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B6E" w:rsidRPr="009F729F" w:rsidRDefault="004162C9" w:rsidP="004162C9">
      <w:pPr>
        <w:pStyle w:val="AralkYok"/>
        <w:jc w:val="center"/>
        <w:rPr>
          <w:rFonts w:ascii="Segoe UI" w:hAnsi="Segoe UI" w:cs="Segoe UI"/>
          <w:b/>
          <w:noProof/>
          <w:sz w:val="32"/>
          <w:szCs w:val="32"/>
          <w:lang w:eastAsia="tr-TR"/>
        </w:rPr>
      </w:pPr>
      <w:r w:rsidRPr="009F729F">
        <w:rPr>
          <w:rFonts w:ascii="Segoe UI" w:hAnsi="Segoe UI" w:cs="Segoe UI"/>
          <w:noProof/>
          <w:sz w:val="21"/>
          <w:szCs w:val="21"/>
          <w:shd w:val="clear" w:color="auto" w:fill="FFFFFF"/>
          <w:lang w:eastAsia="tr-TR"/>
        </w:rPr>
        <w:t xml:space="preserve">   </w:t>
      </w:r>
      <w:r w:rsidRPr="009F729F">
        <w:rPr>
          <w:rFonts w:ascii="Segoe UI" w:hAnsi="Segoe UI" w:cs="Segoe UI"/>
          <w:noProof/>
          <w:sz w:val="21"/>
          <w:szCs w:val="21"/>
          <w:shd w:val="clear" w:color="auto" w:fill="FFFFFF"/>
          <w:lang w:eastAsia="tr-TR"/>
        </w:rPr>
        <w:drawing>
          <wp:inline distT="0" distB="0" distL="0" distR="0">
            <wp:extent cx="2034174" cy="1343025"/>
            <wp:effectExtent l="0" t="0" r="4445" b="0"/>
            <wp:docPr id="1" name="Resim 1" descr="C:\Users\Miray Kaymakci\AppData\Local\Microsoft\Windows\INetCache\Content.Word\turkish-flag-1774834_12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iray Kaymakci\AppData\Local\Microsoft\Windows\INetCache\Content.Word\turkish-flag-1774834_1280.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2523" cy="1355140"/>
                    </a:xfrm>
                    <a:prstGeom prst="rect">
                      <a:avLst/>
                    </a:prstGeom>
                    <a:noFill/>
                    <a:ln>
                      <a:noFill/>
                    </a:ln>
                  </pic:spPr>
                </pic:pic>
              </a:graphicData>
            </a:graphic>
          </wp:inline>
        </w:drawing>
      </w:r>
      <w:r w:rsidRPr="009F729F">
        <w:rPr>
          <w:rFonts w:ascii="Segoe UI" w:hAnsi="Segoe UI" w:cs="Segoe UI"/>
          <w:noProof/>
          <w:sz w:val="21"/>
          <w:szCs w:val="21"/>
          <w:shd w:val="clear" w:color="auto" w:fill="FFFFFF"/>
          <w:lang w:eastAsia="tr-TR"/>
        </w:rPr>
        <w:t xml:space="preserve">               </w:t>
      </w:r>
      <w:r w:rsidR="008E3399">
        <w:rPr>
          <w:rFonts w:ascii="Segoe UI" w:hAnsi="Segoe UI" w:cs="Segoe UI"/>
          <w:noProof/>
          <w:sz w:val="21"/>
          <w:szCs w:val="21"/>
          <w:shd w:val="clear" w:color="auto" w:fill="FFFFF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15pt;height:138.05pt">
            <v:imagedata r:id="rId9" o:title="Uefa 2020 logo"/>
          </v:shape>
        </w:pict>
      </w:r>
      <w:r w:rsidRPr="009F729F">
        <w:rPr>
          <w:rFonts w:ascii="Segoe UI" w:hAnsi="Segoe UI" w:cs="Segoe UI"/>
          <w:noProof/>
          <w:sz w:val="21"/>
          <w:szCs w:val="21"/>
          <w:shd w:val="clear" w:color="auto" w:fill="FFFFFF"/>
          <w:lang w:eastAsia="tr-TR"/>
        </w:rPr>
        <w:t xml:space="preserve">           </w:t>
      </w:r>
      <w:r w:rsidR="008E3399">
        <w:rPr>
          <w:rFonts w:ascii="Segoe UI" w:hAnsi="Segoe UI" w:cs="Segoe UI"/>
          <w:noProof/>
          <w:sz w:val="21"/>
          <w:szCs w:val="21"/>
          <w:shd w:val="clear" w:color="auto" w:fill="FFFFFF"/>
          <w:lang w:eastAsia="tr-TR"/>
        </w:rPr>
        <w:pict>
          <v:shape id="_x0000_i1026" type="#_x0000_t75" style="width:159.15pt;height:105.95pt">
            <v:imagedata r:id="rId10" o:title="welsh-flag-23199_1280"/>
          </v:shape>
        </w:pict>
      </w:r>
      <w:r w:rsidR="0038279D" w:rsidRPr="009F729F">
        <w:rPr>
          <w:rFonts w:ascii="Segoe UI" w:hAnsi="Segoe UI" w:cs="Segoe UI"/>
          <w:b/>
          <w:noProof/>
          <w:sz w:val="32"/>
          <w:szCs w:val="32"/>
          <w:lang w:eastAsia="tr-TR"/>
        </w:rPr>
        <w:t xml:space="preserve">  </w:t>
      </w:r>
    </w:p>
    <w:p w:rsidR="004162C9" w:rsidRPr="009F729F" w:rsidRDefault="004162C9" w:rsidP="004162C9">
      <w:pPr>
        <w:pStyle w:val="AralkYok"/>
        <w:jc w:val="center"/>
        <w:rPr>
          <w:rFonts w:ascii="Segoe UI" w:hAnsi="Segoe UI" w:cs="Segoe UI"/>
          <w:b/>
          <w:noProof/>
          <w:sz w:val="40"/>
          <w:szCs w:val="40"/>
          <w:lang w:eastAsia="tr-TR"/>
        </w:rPr>
      </w:pPr>
    </w:p>
    <w:p w:rsidR="00214B6E" w:rsidRPr="009F729F" w:rsidRDefault="009F729F" w:rsidP="004162C9">
      <w:pPr>
        <w:pStyle w:val="AralkYok"/>
        <w:jc w:val="center"/>
        <w:rPr>
          <w:rFonts w:ascii="Segoe UI" w:hAnsi="Segoe UI" w:cs="Segoe UI"/>
          <w:b/>
          <w:noProof/>
          <w:sz w:val="48"/>
          <w:szCs w:val="40"/>
          <w:lang w:eastAsia="tr-TR"/>
        </w:rPr>
      </w:pPr>
      <w:r w:rsidRPr="009F729F">
        <w:rPr>
          <w:rFonts w:ascii="Segoe UI" w:hAnsi="Segoe UI" w:cs="Segoe UI"/>
          <w:b/>
          <w:noProof/>
          <w:sz w:val="48"/>
          <w:szCs w:val="40"/>
          <w:lang w:eastAsia="tr-TR"/>
        </w:rPr>
        <w:t>BAKÜ</w:t>
      </w:r>
    </w:p>
    <w:p w:rsidR="00A13480" w:rsidRPr="009F729F" w:rsidRDefault="009F729F" w:rsidP="004162C9">
      <w:pPr>
        <w:pStyle w:val="AralkYok"/>
        <w:jc w:val="center"/>
        <w:rPr>
          <w:rFonts w:ascii="Segoe UI" w:hAnsi="Segoe UI" w:cs="Segoe UI"/>
          <w:b/>
          <w:sz w:val="32"/>
          <w:szCs w:val="40"/>
        </w:rPr>
      </w:pPr>
      <w:r w:rsidRPr="009F729F">
        <w:rPr>
          <w:rFonts w:ascii="Segoe UI" w:hAnsi="Segoe UI" w:cs="Segoe UI"/>
          <w:b/>
          <w:bCs/>
          <w:iCs/>
          <w:sz w:val="40"/>
          <w:szCs w:val="40"/>
        </w:rPr>
        <w:t>TÜRKİYE &amp;</w:t>
      </w:r>
      <w:r w:rsidR="00CE521C" w:rsidRPr="009F729F">
        <w:rPr>
          <w:rFonts w:ascii="Segoe UI" w:hAnsi="Segoe UI" w:cs="Segoe UI"/>
          <w:b/>
          <w:bCs/>
          <w:iCs/>
          <w:sz w:val="40"/>
          <w:szCs w:val="40"/>
        </w:rPr>
        <w:t xml:space="preserve"> GALLER</w:t>
      </w:r>
      <w:r w:rsidR="003873D7" w:rsidRPr="009F729F">
        <w:rPr>
          <w:rFonts w:ascii="Segoe UI" w:hAnsi="Segoe UI" w:cs="Segoe UI"/>
          <w:b/>
          <w:bCs/>
          <w:iCs/>
          <w:sz w:val="40"/>
          <w:szCs w:val="40"/>
        </w:rPr>
        <w:t xml:space="preserve"> </w:t>
      </w:r>
    </w:p>
    <w:p w:rsidR="00A13480" w:rsidRPr="009F729F" w:rsidRDefault="00D965E3" w:rsidP="004162C9">
      <w:pPr>
        <w:spacing w:after="0" w:line="240" w:lineRule="auto"/>
        <w:jc w:val="center"/>
        <w:rPr>
          <w:rFonts w:ascii="Segoe UI" w:eastAsia="Times New Roman" w:hAnsi="Segoe UI" w:cs="Segoe UI"/>
          <w:b/>
          <w:bCs/>
          <w:iCs/>
          <w:sz w:val="28"/>
          <w:szCs w:val="28"/>
          <w:lang w:eastAsia="tr-TR"/>
        </w:rPr>
      </w:pPr>
      <w:proofErr w:type="spellStart"/>
      <w:r w:rsidRPr="009F729F">
        <w:rPr>
          <w:rFonts w:ascii="Segoe UI" w:eastAsia="Times New Roman" w:hAnsi="Segoe UI" w:cs="Segoe UI"/>
          <w:b/>
          <w:bCs/>
          <w:iCs/>
          <w:sz w:val="28"/>
          <w:szCs w:val="28"/>
          <w:lang w:eastAsia="tr-TR"/>
        </w:rPr>
        <w:t>Pegasus</w:t>
      </w:r>
      <w:proofErr w:type="spellEnd"/>
      <w:r w:rsidR="00A13480" w:rsidRPr="009F729F">
        <w:rPr>
          <w:rFonts w:ascii="Segoe UI" w:eastAsia="Times New Roman" w:hAnsi="Segoe UI" w:cs="Segoe UI"/>
          <w:b/>
          <w:bCs/>
          <w:iCs/>
          <w:sz w:val="28"/>
          <w:szCs w:val="28"/>
          <w:lang w:eastAsia="tr-TR"/>
        </w:rPr>
        <w:t xml:space="preserve"> Havayolları </w:t>
      </w:r>
      <w:r w:rsidR="009F729F" w:rsidRPr="009F729F">
        <w:rPr>
          <w:rFonts w:ascii="Segoe UI" w:eastAsia="Times New Roman" w:hAnsi="Segoe UI" w:cs="Segoe UI"/>
          <w:b/>
          <w:bCs/>
          <w:iCs/>
          <w:sz w:val="28"/>
          <w:szCs w:val="28"/>
          <w:lang w:eastAsia="tr-TR"/>
        </w:rPr>
        <w:t>Özel S</w:t>
      </w:r>
      <w:r w:rsidR="0038279D" w:rsidRPr="009F729F">
        <w:rPr>
          <w:rFonts w:ascii="Segoe UI" w:eastAsia="Times New Roman" w:hAnsi="Segoe UI" w:cs="Segoe UI"/>
          <w:b/>
          <w:bCs/>
          <w:iCs/>
          <w:sz w:val="28"/>
          <w:szCs w:val="28"/>
          <w:lang w:eastAsia="tr-TR"/>
        </w:rPr>
        <w:t xml:space="preserve">eferi </w:t>
      </w:r>
      <w:r w:rsidR="00832464" w:rsidRPr="009F729F">
        <w:rPr>
          <w:rFonts w:ascii="Segoe UI" w:eastAsia="Times New Roman" w:hAnsi="Segoe UI" w:cs="Segoe UI"/>
          <w:b/>
          <w:bCs/>
          <w:iCs/>
          <w:sz w:val="28"/>
          <w:szCs w:val="28"/>
          <w:lang w:eastAsia="tr-TR"/>
        </w:rPr>
        <w:t>ile</w:t>
      </w:r>
    </w:p>
    <w:p w:rsidR="00A13480" w:rsidRPr="009F729F" w:rsidRDefault="00D965E3" w:rsidP="004162C9">
      <w:pPr>
        <w:spacing w:after="0" w:line="240" w:lineRule="auto"/>
        <w:jc w:val="center"/>
        <w:rPr>
          <w:rFonts w:ascii="Segoe UI" w:eastAsia="Times New Roman" w:hAnsi="Segoe UI" w:cs="Segoe UI"/>
          <w:bCs/>
          <w:iCs/>
          <w:sz w:val="28"/>
          <w:szCs w:val="28"/>
          <w:lang w:eastAsia="tr-TR"/>
        </w:rPr>
      </w:pPr>
      <w:r w:rsidRPr="009F729F">
        <w:rPr>
          <w:rFonts w:ascii="Segoe UI" w:eastAsia="Times New Roman" w:hAnsi="Segoe UI" w:cs="Segoe UI"/>
          <w:bCs/>
          <w:iCs/>
          <w:sz w:val="28"/>
          <w:szCs w:val="28"/>
          <w:lang w:eastAsia="tr-TR"/>
        </w:rPr>
        <w:t>17</w:t>
      </w:r>
      <w:r w:rsidR="009F729F" w:rsidRPr="009F729F">
        <w:rPr>
          <w:rFonts w:ascii="Segoe UI" w:eastAsia="Times New Roman" w:hAnsi="Segoe UI" w:cs="Segoe UI"/>
          <w:bCs/>
          <w:iCs/>
          <w:sz w:val="28"/>
          <w:szCs w:val="28"/>
          <w:lang w:eastAsia="tr-TR"/>
        </w:rPr>
        <w:t xml:space="preserve"> Haziran</w:t>
      </w:r>
      <w:r w:rsidR="003873D7" w:rsidRPr="009F729F">
        <w:rPr>
          <w:rFonts w:ascii="Segoe UI" w:eastAsia="Times New Roman" w:hAnsi="Segoe UI" w:cs="Segoe UI"/>
          <w:bCs/>
          <w:iCs/>
          <w:sz w:val="28"/>
          <w:szCs w:val="28"/>
          <w:lang w:eastAsia="tr-TR"/>
        </w:rPr>
        <w:t xml:space="preserve"> 2020 Hareket… 2</w:t>
      </w:r>
      <w:r w:rsidR="00A13480" w:rsidRPr="009F729F">
        <w:rPr>
          <w:rFonts w:ascii="Segoe UI" w:eastAsia="Times New Roman" w:hAnsi="Segoe UI" w:cs="Segoe UI"/>
          <w:bCs/>
          <w:iCs/>
          <w:sz w:val="28"/>
          <w:szCs w:val="28"/>
          <w:lang w:eastAsia="tr-TR"/>
        </w:rPr>
        <w:t xml:space="preserve"> Gece</w:t>
      </w:r>
    </w:p>
    <w:p w:rsidR="00A13480" w:rsidRPr="0043750C" w:rsidRDefault="00A13480" w:rsidP="004162C9">
      <w:pPr>
        <w:spacing w:after="0" w:line="240" w:lineRule="auto"/>
        <w:jc w:val="both"/>
        <w:rPr>
          <w:rFonts w:ascii="Segoe UI" w:hAnsi="Segoe UI" w:cs="Segoe UI"/>
          <w:sz w:val="18"/>
          <w:szCs w:val="18"/>
        </w:rPr>
      </w:pPr>
    </w:p>
    <w:p w:rsidR="00A13480" w:rsidRPr="0043750C" w:rsidRDefault="009F729F" w:rsidP="004162C9">
      <w:pPr>
        <w:pStyle w:val="AralkYok"/>
        <w:rPr>
          <w:rFonts w:ascii="Segoe UI" w:hAnsi="Segoe UI" w:cs="Segoe UI"/>
          <w:b/>
          <w:sz w:val="18"/>
          <w:szCs w:val="18"/>
        </w:rPr>
      </w:pPr>
      <w:r w:rsidRPr="0043750C">
        <w:rPr>
          <w:rFonts w:ascii="Segoe UI" w:hAnsi="Segoe UI" w:cs="Segoe UI"/>
          <w:b/>
          <w:bCs/>
          <w:color w:val="0099CC"/>
          <w:sz w:val="18"/>
          <w:szCs w:val="18"/>
        </w:rPr>
        <w:t>17 Haziran</w:t>
      </w:r>
      <w:r w:rsidR="0043750C" w:rsidRPr="0043750C">
        <w:rPr>
          <w:rFonts w:ascii="Segoe UI" w:hAnsi="Segoe UI" w:cs="Segoe UI"/>
          <w:b/>
          <w:bCs/>
          <w:color w:val="0099CC"/>
          <w:sz w:val="18"/>
          <w:szCs w:val="18"/>
        </w:rPr>
        <w:t xml:space="preserve"> 2020</w:t>
      </w:r>
      <w:r w:rsidR="00A13480" w:rsidRPr="0043750C">
        <w:rPr>
          <w:rFonts w:ascii="Segoe UI" w:hAnsi="Segoe UI" w:cs="Segoe UI"/>
          <w:b/>
          <w:bCs/>
          <w:color w:val="0099CC"/>
          <w:sz w:val="18"/>
          <w:szCs w:val="18"/>
        </w:rPr>
        <w:t xml:space="preserve"> </w:t>
      </w:r>
      <w:r w:rsidR="0043750C" w:rsidRPr="0043750C">
        <w:rPr>
          <w:rFonts w:ascii="Segoe UI" w:hAnsi="Segoe UI" w:cs="Segoe UI"/>
          <w:b/>
          <w:bCs/>
          <w:color w:val="0099CC"/>
          <w:sz w:val="18"/>
          <w:szCs w:val="18"/>
        </w:rPr>
        <w:tab/>
      </w:r>
      <w:r w:rsidR="003873D7" w:rsidRPr="0043750C">
        <w:rPr>
          <w:rFonts w:ascii="Segoe UI" w:hAnsi="Segoe UI" w:cs="Segoe UI"/>
          <w:b/>
          <w:sz w:val="18"/>
          <w:szCs w:val="18"/>
        </w:rPr>
        <w:t>İSTANBUL – BAK</w:t>
      </w:r>
      <w:r w:rsidRPr="0043750C">
        <w:rPr>
          <w:rFonts w:ascii="Segoe UI" w:hAnsi="Segoe UI" w:cs="Segoe UI"/>
          <w:b/>
          <w:sz w:val="18"/>
          <w:szCs w:val="18"/>
        </w:rPr>
        <w:t>Ü</w:t>
      </w:r>
      <w:r w:rsidR="003873D7" w:rsidRPr="0043750C">
        <w:rPr>
          <w:rFonts w:ascii="Segoe UI" w:hAnsi="Segoe UI" w:cs="Segoe UI"/>
          <w:b/>
          <w:sz w:val="18"/>
          <w:szCs w:val="18"/>
        </w:rPr>
        <w:t xml:space="preserve"> </w:t>
      </w:r>
    </w:p>
    <w:p w:rsidR="00A13480" w:rsidRPr="0043750C" w:rsidRDefault="00D965E3" w:rsidP="004162C9">
      <w:pPr>
        <w:spacing w:after="0" w:line="240" w:lineRule="auto"/>
        <w:jc w:val="both"/>
        <w:rPr>
          <w:rFonts w:ascii="Segoe UI" w:hAnsi="Segoe UI" w:cs="Segoe UI"/>
          <w:sz w:val="18"/>
          <w:szCs w:val="18"/>
        </w:rPr>
      </w:pPr>
      <w:r w:rsidRPr="0043750C">
        <w:rPr>
          <w:rFonts w:ascii="Segoe UI" w:hAnsi="Segoe UI" w:cs="Segoe UI"/>
          <w:sz w:val="18"/>
          <w:szCs w:val="18"/>
        </w:rPr>
        <w:t xml:space="preserve">Sabiha </w:t>
      </w:r>
      <w:r w:rsidR="009F729F" w:rsidRPr="0043750C">
        <w:rPr>
          <w:rFonts w:ascii="Segoe UI" w:hAnsi="Segoe UI" w:cs="Segoe UI"/>
          <w:sz w:val="18"/>
          <w:szCs w:val="18"/>
        </w:rPr>
        <w:t>Gökçen</w:t>
      </w:r>
      <w:r w:rsidR="00A13480" w:rsidRPr="0043750C">
        <w:rPr>
          <w:rFonts w:ascii="Segoe UI" w:hAnsi="Segoe UI" w:cs="Segoe UI"/>
          <w:sz w:val="18"/>
          <w:szCs w:val="18"/>
        </w:rPr>
        <w:t xml:space="preserve"> Havalimanı Dış Hatl</w:t>
      </w:r>
      <w:r w:rsidRPr="0043750C">
        <w:rPr>
          <w:rFonts w:ascii="Segoe UI" w:hAnsi="Segoe UI" w:cs="Segoe UI"/>
          <w:sz w:val="18"/>
          <w:szCs w:val="18"/>
        </w:rPr>
        <w:t>a</w:t>
      </w:r>
      <w:r w:rsidR="001D7D7A" w:rsidRPr="0043750C">
        <w:rPr>
          <w:rFonts w:ascii="Segoe UI" w:hAnsi="Segoe UI" w:cs="Segoe UI"/>
          <w:sz w:val="18"/>
          <w:szCs w:val="18"/>
        </w:rPr>
        <w:t xml:space="preserve">r Gidiş Terminalinde saat </w:t>
      </w:r>
      <w:r w:rsidR="009F729F" w:rsidRPr="0043750C">
        <w:rPr>
          <w:rFonts w:ascii="Segoe UI" w:hAnsi="Segoe UI" w:cs="Segoe UI"/>
          <w:sz w:val="18"/>
          <w:szCs w:val="18"/>
        </w:rPr>
        <w:t xml:space="preserve">04.30 </w:t>
      </w:r>
      <w:r w:rsidR="00D37766" w:rsidRPr="0043750C">
        <w:rPr>
          <w:rFonts w:ascii="Segoe UI" w:hAnsi="Segoe UI" w:cs="Segoe UI"/>
          <w:sz w:val="18"/>
          <w:szCs w:val="18"/>
        </w:rPr>
        <w:t>da</w:t>
      </w:r>
      <w:r w:rsidRPr="0043750C">
        <w:rPr>
          <w:rFonts w:ascii="Segoe UI" w:hAnsi="Segoe UI" w:cs="Segoe UI"/>
          <w:sz w:val="18"/>
          <w:szCs w:val="18"/>
        </w:rPr>
        <w:t xml:space="preserve"> </w:t>
      </w:r>
      <w:r w:rsidR="00A13480" w:rsidRPr="0043750C">
        <w:rPr>
          <w:rFonts w:ascii="Segoe UI" w:hAnsi="Segoe UI" w:cs="Segoe UI"/>
          <w:sz w:val="18"/>
          <w:szCs w:val="18"/>
        </w:rPr>
        <w:t xml:space="preserve">buluşma. </w:t>
      </w:r>
      <w:proofErr w:type="spellStart"/>
      <w:r w:rsidR="00A13480" w:rsidRPr="0043750C">
        <w:rPr>
          <w:rFonts w:ascii="Segoe UI" w:hAnsi="Segoe UI" w:cs="Segoe UI"/>
          <w:sz w:val="18"/>
          <w:szCs w:val="18"/>
        </w:rPr>
        <w:t>Check</w:t>
      </w:r>
      <w:proofErr w:type="spellEnd"/>
      <w:r w:rsidR="00A13480" w:rsidRPr="0043750C">
        <w:rPr>
          <w:rFonts w:ascii="Segoe UI" w:hAnsi="Segoe UI" w:cs="Segoe UI"/>
          <w:sz w:val="18"/>
          <w:szCs w:val="18"/>
        </w:rPr>
        <w:t>-in ve bagaj i</w:t>
      </w:r>
      <w:r w:rsidR="00F43879" w:rsidRPr="0043750C">
        <w:rPr>
          <w:rFonts w:ascii="Segoe UI" w:hAnsi="Segoe UI" w:cs="Segoe UI"/>
          <w:sz w:val="18"/>
          <w:szCs w:val="18"/>
        </w:rPr>
        <w:t xml:space="preserve">şlemlerinin ardından </w:t>
      </w:r>
      <w:proofErr w:type="spellStart"/>
      <w:r w:rsidRPr="0043750C">
        <w:rPr>
          <w:rFonts w:ascii="Segoe UI" w:hAnsi="Segoe UI" w:cs="Segoe UI"/>
          <w:sz w:val="18"/>
          <w:szCs w:val="18"/>
        </w:rPr>
        <w:t>Pegasus</w:t>
      </w:r>
      <w:proofErr w:type="spellEnd"/>
      <w:r w:rsidRPr="0043750C">
        <w:rPr>
          <w:rFonts w:ascii="Segoe UI" w:hAnsi="Segoe UI" w:cs="Segoe UI"/>
          <w:sz w:val="18"/>
          <w:szCs w:val="18"/>
        </w:rPr>
        <w:t xml:space="preserve"> </w:t>
      </w:r>
      <w:r w:rsidR="009F729F" w:rsidRPr="0043750C">
        <w:rPr>
          <w:rFonts w:ascii="Segoe UI" w:hAnsi="Segoe UI" w:cs="Segoe UI"/>
          <w:sz w:val="18"/>
          <w:szCs w:val="18"/>
        </w:rPr>
        <w:t>Havayolları</w:t>
      </w:r>
      <w:r w:rsidRPr="0043750C">
        <w:rPr>
          <w:rFonts w:ascii="Segoe UI" w:hAnsi="Segoe UI" w:cs="Segoe UI"/>
          <w:sz w:val="18"/>
          <w:szCs w:val="18"/>
        </w:rPr>
        <w:t xml:space="preserve"> </w:t>
      </w:r>
      <w:r w:rsidR="009F729F" w:rsidRPr="0043750C">
        <w:rPr>
          <w:rFonts w:ascii="Segoe UI" w:hAnsi="Segoe UI" w:cs="Segoe UI"/>
          <w:sz w:val="18"/>
          <w:szCs w:val="18"/>
        </w:rPr>
        <w:t>özel seferi</w:t>
      </w:r>
      <w:r w:rsidRPr="0043750C">
        <w:rPr>
          <w:rFonts w:ascii="Segoe UI" w:hAnsi="Segoe UI" w:cs="Segoe UI"/>
          <w:sz w:val="18"/>
          <w:szCs w:val="18"/>
        </w:rPr>
        <w:t xml:space="preserve"> ile saat </w:t>
      </w:r>
      <w:r w:rsidR="009F729F" w:rsidRPr="0043750C">
        <w:rPr>
          <w:rFonts w:ascii="Segoe UI" w:hAnsi="Segoe UI" w:cs="Segoe UI"/>
          <w:sz w:val="18"/>
          <w:szCs w:val="18"/>
        </w:rPr>
        <w:t>07.20</w:t>
      </w:r>
      <w:r w:rsidR="00E73AD8">
        <w:rPr>
          <w:rFonts w:ascii="Segoe UI" w:hAnsi="Segoe UI" w:cs="Segoe UI"/>
          <w:sz w:val="18"/>
          <w:szCs w:val="18"/>
        </w:rPr>
        <w:t xml:space="preserve">’de </w:t>
      </w:r>
      <w:r w:rsidR="009F729F" w:rsidRPr="0043750C">
        <w:rPr>
          <w:rFonts w:ascii="Segoe UI" w:hAnsi="Segoe UI" w:cs="Segoe UI"/>
          <w:sz w:val="18"/>
          <w:szCs w:val="18"/>
        </w:rPr>
        <w:t>Bakü’ye</w:t>
      </w:r>
      <w:r w:rsidRPr="0043750C">
        <w:rPr>
          <w:rFonts w:ascii="Segoe UI" w:hAnsi="Segoe UI" w:cs="Segoe UI"/>
          <w:sz w:val="18"/>
          <w:szCs w:val="18"/>
        </w:rPr>
        <w:t xml:space="preserve"> hareket. Yerel saat ile </w:t>
      </w:r>
      <w:r w:rsidR="009F729F" w:rsidRPr="0043750C">
        <w:rPr>
          <w:rFonts w:ascii="Segoe UI" w:hAnsi="Segoe UI" w:cs="Segoe UI"/>
          <w:sz w:val="18"/>
          <w:szCs w:val="18"/>
        </w:rPr>
        <w:t>10.55</w:t>
      </w:r>
      <w:r w:rsidR="00A13480" w:rsidRPr="0043750C">
        <w:rPr>
          <w:rFonts w:ascii="Segoe UI" w:hAnsi="Segoe UI" w:cs="Segoe UI"/>
          <w:sz w:val="18"/>
          <w:szCs w:val="18"/>
        </w:rPr>
        <w:t xml:space="preserve">’de </w:t>
      </w:r>
      <w:r w:rsidR="00F43879" w:rsidRPr="0043750C">
        <w:rPr>
          <w:rFonts w:ascii="Segoe UI" w:hAnsi="Segoe UI" w:cs="Segoe UI"/>
          <w:sz w:val="18"/>
          <w:szCs w:val="18"/>
        </w:rPr>
        <w:t xml:space="preserve">varış. Varışımızı istinaden </w:t>
      </w:r>
      <w:r w:rsidR="009F729F" w:rsidRPr="0043750C">
        <w:rPr>
          <w:rFonts w:ascii="Segoe UI" w:hAnsi="Segoe UI" w:cs="Segoe UI"/>
          <w:sz w:val="18"/>
          <w:szCs w:val="18"/>
        </w:rPr>
        <w:t>Bakü</w:t>
      </w:r>
      <w:r w:rsidR="00A13480" w:rsidRPr="0043750C">
        <w:rPr>
          <w:rFonts w:ascii="Segoe UI" w:hAnsi="Segoe UI" w:cs="Segoe UI"/>
          <w:sz w:val="18"/>
          <w:szCs w:val="18"/>
        </w:rPr>
        <w:t xml:space="preserve"> şehir turumuzu gerçekleştiriyoruz. </w:t>
      </w:r>
      <w:r w:rsidR="00F43879" w:rsidRPr="0043750C">
        <w:rPr>
          <w:rFonts w:ascii="Segoe UI" w:hAnsi="Segoe UI" w:cs="Segoe UI"/>
          <w:sz w:val="18"/>
          <w:szCs w:val="18"/>
          <w:shd w:val="clear" w:color="auto" w:fill="FFFFFF"/>
        </w:rPr>
        <w:t xml:space="preserve">Gerçekleştireceğimiz şehir turumuzda Kristal Salonu, Bayrak Kale, Dönme Dolap, Venedik Parkı göreceğimiz yerler arasındadır. Turumuzun ardından otelimize </w:t>
      </w:r>
      <w:r w:rsidR="009F729F" w:rsidRPr="0043750C">
        <w:rPr>
          <w:rFonts w:ascii="Segoe UI" w:hAnsi="Segoe UI" w:cs="Segoe UI"/>
          <w:sz w:val="18"/>
          <w:szCs w:val="18"/>
          <w:shd w:val="clear" w:color="auto" w:fill="FFFFFF"/>
        </w:rPr>
        <w:t xml:space="preserve">transfer ve yerleşme. </w:t>
      </w:r>
      <w:r w:rsidRPr="0043750C">
        <w:rPr>
          <w:rFonts w:ascii="Segoe UI" w:hAnsi="Segoe UI" w:cs="Segoe UI"/>
          <w:sz w:val="18"/>
          <w:szCs w:val="18"/>
        </w:rPr>
        <w:t xml:space="preserve">Rehberimizin belirleyeceği saatte </w:t>
      </w:r>
      <w:r w:rsidR="009F729F" w:rsidRPr="0043750C">
        <w:rPr>
          <w:rFonts w:ascii="Segoe UI" w:hAnsi="Segoe UI" w:cs="Segoe UI"/>
          <w:sz w:val="18"/>
          <w:szCs w:val="18"/>
        </w:rPr>
        <w:t>19.00’da</w:t>
      </w:r>
      <w:r w:rsidRPr="0043750C">
        <w:rPr>
          <w:rFonts w:ascii="Segoe UI" w:hAnsi="Segoe UI" w:cs="Segoe UI"/>
          <w:sz w:val="18"/>
          <w:szCs w:val="18"/>
        </w:rPr>
        <w:t xml:space="preserve"> oynanacak </w:t>
      </w:r>
      <w:r w:rsidR="00F37D1A" w:rsidRPr="0043750C">
        <w:rPr>
          <w:rFonts w:ascii="Segoe UI" w:hAnsi="Segoe UI" w:cs="Segoe UI"/>
          <w:sz w:val="18"/>
          <w:szCs w:val="18"/>
        </w:rPr>
        <w:t>Türkiye</w:t>
      </w:r>
      <w:r w:rsidRPr="0043750C">
        <w:rPr>
          <w:rFonts w:ascii="Segoe UI" w:hAnsi="Segoe UI" w:cs="Segoe UI"/>
          <w:sz w:val="18"/>
          <w:szCs w:val="18"/>
        </w:rPr>
        <w:t xml:space="preserve"> &amp; Galler maçını seyretmek üzere </w:t>
      </w:r>
      <w:r w:rsidR="009F729F" w:rsidRPr="0043750C">
        <w:rPr>
          <w:rFonts w:ascii="Segoe UI" w:hAnsi="Segoe UI" w:cs="Segoe UI"/>
          <w:sz w:val="18"/>
          <w:szCs w:val="18"/>
        </w:rPr>
        <w:t>Bakü</w:t>
      </w:r>
      <w:r w:rsidRPr="0043750C">
        <w:rPr>
          <w:rFonts w:ascii="Segoe UI" w:hAnsi="Segoe UI" w:cs="Segoe UI"/>
          <w:sz w:val="18"/>
          <w:szCs w:val="18"/>
        </w:rPr>
        <w:t xml:space="preserve"> Ol</w:t>
      </w:r>
      <w:r w:rsidR="00F37D1A" w:rsidRPr="0043750C">
        <w:rPr>
          <w:rFonts w:ascii="Segoe UI" w:hAnsi="Segoe UI" w:cs="Segoe UI"/>
          <w:sz w:val="18"/>
          <w:szCs w:val="18"/>
        </w:rPr>
        <w:t>impiyat</w:t>
      </w:r>
      <w:r w:rsidRPr="0043750C">
        <w:rPr>
          <w:rFonts w:ascii="Segoe UI" w:hAnsi="Segoe UI" w:cs="Segoe UI"/>
          <w:sz w:val="18"/>
          <w:szCs w:val="18"/>
        </w:rPr>
        <w:t xml:space="preserve"> Stadı’na transfer. </w:t>
      </w:r>
      <w:r w:rsidR="009F729F" w:rsidRPr="0043750C">
        <w:rPr>
          <w:rFonts w:ascii="Segoe UI" w:hAnsi="Segoe UI" w:cs="Segoe UI"/>
          <w:b/>
          <w:color w:val="FF0000"/>
          <w:sz w:val="18"/>
          <w:szCs w:val="18"/>
        </w:rPr>
        <w:t>(Türkiye’mize Başarılar.)</w:t>
      </w:r>
      <w:r w:rsidR="009F729F" w:rsidRPr="0043750C">
        <w:rPr>
          <w:rFonts w:ascii="Segoe UI" w:hAnsi="Segoe UI" w:cs="Segoe UI"/>
          <w:sz w:val="18"/>
          <w:szCs w:val="18"/>
        </w:rPr>
        <w:t xml:space="preserve"> </w:t>
      </w:r>
      <w:r w:rsidRPr="0043750C">
        <w:rPr>
          <w:rFonts w:ascii="Segoe UI" w:hAnsi="Segoe UI" w:cs="Segoe UI"/>
          <w:sz w:val="18"/>
          <w:szCs w:val="18"/>
        </w:rPr>
        <w:t xml:space="preserve">Maç sonrası otele transfer ve </w:t>
      </w:r>
      <w:r w:rsidR="00F37D1A" w:rsidRPr="0043750C">
        <w:rPr>
          <w:rFonts w:ascii="Segoe UI" w:hAnsi="Segoe UI" w:cs="Segoe UI"/>
          <w:sz w:val="18"/>
          <w:szCs w:val="18"/>
        </w:rPr>
        <w:t>g</w:t>
      </w:r>
      <w:r w:rsidRPr="0043750C">
        <w:rPr>
          <w:rFonts w:ascii="Segoe UI" w:hAnsi="Segoe UI" w:cs="Segoe UI"/>
          <w:sz w:val="18"/>
          <w:szCs w:val="18"/>
        </w:rPr>
        <w:t xml:space="preserve">eceleme otelimizde. </w:t>
      </w:r>
    </w:p>
    <w:p w:rsidR="00A13480" w:rsidRPr="0043750C" w:rsidRDefault="00A13480" w:rsidP="004162C9">
      <w:pPr>
        <w:spacing w:after="0" w:line="240" w:lineRule="auto"/>
        <w:jc w:val="both"/>
        <w:rPr>
          <w:rFonts w:ascii="Segoe UI" w:hAnsi="Segoe UI" w:cs="Segoe UI"/>
          <w:b/>
          <w:sz w:val="18"/>
          <w:szCs w:val="18"/>
        </w:rPr>
      </w:pPr>
    </w:p>
    <w:p w:rsidR="00A13480" w:rsidRPr="0043750C" w:rsidRDefault="0043750C" w:rsidP="004162C9">
      <w:pPr>
        <w:spacing w:after="0" w:line="240" w:lineRule="auto"/>
        <w:jc w:val="both"/>
        <w:rPr>
          <w:rFonts w:ascii="Segoe UI" w:hAnsi="Segoe UI" w:cs="Segoe UI"/>
          <w:b/>
          <w:sz w:val="18"/>
          <w:szCs w:val="18"/>
        </w:rPr>
      </w:pPr>
      <w:r w:rsidRPr="0043750C">
        <w:rPr>
          <w:rFonts w:ascii="Segoe UI" w:hAnsi="Segoe UI" w:cs="Segoe UI"/>
          <w:b/>
          <w:bCs/>
          <w:color w:val="0099CC"/>
          <w:sz w:val="18"/>
          <w:szCs w:val="18"/>
        </w:rPr>
        <w:t xml:space="preserve">18 Haziran 2020 </w:t>
      </w:r>
      <w:r w:rsidR="00D2144E" w:rsidRPr="0043750C">
        <w:rPr>
          <w:rFonts w:ascii="Segoe UI" w:hAnsi="Segoe UI" w:cs="Segoe UI"/>
          <w:b/>
          <w:bCs/>
          <w:color w:val="0099CC"/>
          <w:sz w:val="18"/>
          <w:szCs w:val="18"/>
        </w:rPr>
        <w:t xml:space="preserve"> </w:t>
      </w:r>
      <w:r w:rsidR="00FC3706" w:rsidRPr="0043750C">
        <w:rPr>
          <w:rFonts w:ascii="Segoe UI" w:hAnsi="Segoe UI" w:cs="Segoe UI"/>
          <w:b/>
          <w:bCs/>
          <w:color w:val="0099CC"/>
          <w:sz w:val="18"/>
          <w:szCs w:val="18"/>
        </w:rPr>
        <w:tab/>
      </w:r>
      <w:r w:rsidRPr="0043750C">
        <w:rPr>
          <w:rFonts w:ascii="Segoe UI" w:hAnsi="Segoe UI" w:cs="Segoe UI"/>
          <w:b/>
          <w:sz w:val="18"/>
          <w:szCs w:val="18"/>
        </w:rPr>
        <w:t xml:space="preserve"> BAKÜ</w:t>
      </w:r>
    </w:p>
    <w:p w:rsidR="00A125AC" w:rsidRPr="0043750C" w:rsidRDefault="0078255F" w:rsidP="004162C9">
      <w:pPr>
        <w:spacing w:after="0" w:line="240" w:lineRule="auto"/>
        <w:jc w:val="both"/>
        <w:rPr>
          <w:rFonts w:ascii="Segoe UI" w:hAnsi="Segoe UI" w:cs="Segoe UI"/>
          <w:sz w:val="18"/>
          <w:szCs w:val="18"/>
          <w:shd w:val="clear" w:color="auto" w:fill="FFFFFF"/>
        </w:rPr>
      </w:pPr>
      <w:proofErr w:type="gramStart"/>
      <w:r w:rsidRPr="0043750C">
        <w:rPr>
          <w:rFonts w:ascii="Segoe UI" w:hAnsi="Segoe UI" w:cs="Segoe UI"/>
          <w:sz w:val="18"/>
          <w:szCs w:val="18"/>
        </w:rPr>
        <w:t>S</w:t>
      </w:r>
      <w:r w:rsidR="00A13480" w:rsidRPr="0043750C">
        <w:rPr>
          <w:rFonts w:ascii="Segoe UI" w:hAnsi="Segoe UI" w:cs="Segoe UI"/>
          <w:sz w:val="18"/>
          <w:szCs w:val="18"/>
        </w:rPr>
        <w:t xml:space="preserve">abah kahvaltısının ardından </w:t>
      </w:r>
      <w:r w:rsidRPr="0043750C">
        <w:rPr>
          <w:rFonts w:ascii="Segoe UI" w:hAnsi="Segoe UI" w:cs="Segoe UI"/>
          <w:sz w:val="18"/>
          <w:szCs w:val="18"/>
        </w:rPr>
        <w:t xml:space="preserve">serbest zaman. </w:t>
      </w:r>
      <w:proofErr w:type="gramEnd"/>
      <w:r w:rsidR="00A125AC" w:rsidRPr="0043750C">
        <w:rPr>
          <w:rFonts w:ascii="Segoe UI" w:hAnsi="Segoe UI" w:cs="Segoe UI"/>
          <w:sz w:val="18"/>
          <w:szCs w:val="18"/>
        </w:rPr>
        <w:t xml:space="preserve">Arzu eden misafirlerimiz ekstra olarak </w:t>
      </w:r>
      <w:r w:rsidR="00BC0DBA" w:rsidRPr="0043750C">
        <w:rPr>
          <w:rFonts w:ascii="Segoe UI" w:hAnsi="Segoe UI" w:cs="Segoe UI"/>
          <w:sz w:val="18"/>
          <w:szCs w:val="18"/>
        </w:rPr>
        <w:t>düzenlenecek</w:t>
      </w:r>
      <w:r w:rsidR="00A125AC" w:rsidRPr="0043750C">
        <w:rPr>
          <w:rFonts w:ascii="Segoe UI" w:hAnsi="Segoe UI" w:cs="Segoe UI"/>
          <w:sz w:val="18"/>
          <w:szCs w:val="18"/>
        </w:rPr>
        <w:t xml:space="preserve"> </w:t>
      </w:r>
      <w:proofErr w:type="spellStart"/>
      <w:r w:rsidR="00A125AC" w:rsidRPr="0043750C">
        <w:rPr>
          <w:rFonts w:ascii="Segoe UI" w:hAnsi="Segoe UI" w:cs="Segoe UI"/>
          <w:sz w:val="18"/>
          <w:szCs w:val="18"/>
        </w:rPr>
        <w:t>Atesgah</w:t>
      </w:r>
      <w:proofErr w:type="spellEnd"/>
      <w:r w:rsidR="00BC0DBA" w:rsidRPr="0043750C">
        <w:rPr>
          <w:rFonts w:ascii="Segoe UI" w:hAnsi="Segoe UI" w:cs="Segoe UI"/>
          <w:sz w:val="18"/>
          <w:szCs w:val="18"/>
        </w:rPr>
        <w:t xml:space="preserve"> </w:t>
      </w:r>
      <w:r w:rsidR="00A125AC" w:rsidRPr="0043750C">
        <w:rPr>
          <w:rFonts w:ascii="Segoe UI" w:hAnsi="Segoe UI" w:cs="Segoe UI"/>
          <w:sz w:val="18"/>
          <w:szCs w:val="18"/>
        </w:rPr>
        <w:t>&amp;</w:t>
      </w:r>
      <w:r w:rsidR="00BC0DBA" w:rsidRPr="0043750C">
        <w:rPr>
          <w:rFonts w:ascii="Segoe UI" w:hAnsi="Segoe UI" w:cs="Segoe UI"/>
          <w:sz w:val="18"/>
          <w:szCs w:val="18"/>
        </w:rPr>
        <w:t xml:space="preserve"> Yanardağ turuna</w:t>
      </w:r>
      <w:r w:rsidR="0043750C" w:rsidRPr="0043750C">
        <w:rPr>
          <w:rFonts w:ascii="Segoe UI" w:hAnsi="Segoe UI" w:cs="Segoe UI"/>
          <w:sz w:val="18"/>
          <w:szCs w:val="18"/>
        </w:rPr>
        <w:t xml:space="preserve"> katılabilirler (30 E</w:t>
      </w:r>
      <w:r w:rsidR="00A125AC" w:rsidRPr="0043750C">
        <w:rPr>
          <w:rFonts w:ascii="Segoe UI" w:hAnsi="Segoe UI" w:cs="Segoe UI"/>
          <w:sz w:val="18"/>
          <w:szCs w:val="18"/>
        </w:rPr>
        <w:t>ur</w:t>
      </w:r>
      <w:r w:rsidR="00E73AD8">
        <w:rPr>
          <w:rFonts w:ascii="Segoe UI" w:hAnsi="Segoe UI" w:cs="Segoe UI"/>
          <w:sz w:val="18"/>
          <w:szCs w:val="18"/>
        </w:rPr>
        <w:t>o</w:t>
      </w:r>
      <w:r w:rsidR="00A125AC" w:rsidRPr="0043750C">
        <w:rPr>
          <w:rFonts w:ascii="Segoe UI" w:hAnsi="Segoe UI" w:cs="Segoe UI"/>
          <w:sz w:val="18"/>
          <w:szCs w:val="18"/>
        </w:rPr>
        <w:t xml:space="preserve">). </w:t>
      </w:r>
      <w:r w:rsidR="00A125AC" w:rsidRPr="0043750C">
        <w:rPr>
          <w:rFonts w:ascii="Segoe UI" w:hAnsi="Segoe UI" w:cs="Segoe UI"/>
          <w:sz w:val="18"/>
          <w:szCs w:val="18"/>
          <w:shd w:val="clear" w:color="auto" w:fill="FFFFFF"/>
        </w:rPr>
        <w:t xml:space="preserve">Turumuzda </w:t>
      </w:r>
      <w:proofErr w:type="spellStart"/>
      <w:r w:rsidR="00A125AC" w:rsidRPr="0043750C">
        <w:rPr>
          <w:rFonts w:ascii="Segoe UI" w:hAnsi="Segoe UI" w:cs="Segoe UI"/>
          <w:sz w:val="18"/>
          <w:szCs w:val="18"/>
          <w:shd w:val="clear" w:color="auto" w:fill="FFFFFF"/>
        </w:rPr>
        <w:t>Ab</w:t>
      </w:r>
      <w:r w:rsidR="00A028F5" w:rsidRPr="0043750C">
        <w:rPr>
          <w:rFonts w:ascii="Segoe UI" w:hAnsi="Segoe UI" w:cs="Segoe UI"/>
          <w:sz w:val="18"/>
          <w:szCs w:val="18"/>
          <w:shd w:val="clear" w:color="auto" w:fill="FFFFFF"/>
        </w:rPr>
        <w:t>ş</w:t>
      </w:r>
      <w:r w:rsidR="00A125AC" w:rsidRPr="0043750C">
        <w:rPr>
          <w:rFonts w:ascii="Segoe UI" w:hAnsi="Segoe UI" w:cs="Segoe UI"/>
          <w:sz w:val="18"/>
          <w:szCs w:val="18"/>
          <w:shd w:val="clear" w:color="auto" w:fill="FFFFFF"/>
        </w:rPr>
        <w:t>eron</w:t>
      </w:r>
      <w:proofErr w:type="spellEnd"/>
      <w:r w:rsidR="00A125AC" w:rsidRPr="0043750C">
        <w:rPr>
          <w:rFonts w:ascii="Segoe UI" w:hAnsi="Segoe UI" w:cs="Segoe UI"/>
          <w:sz w:val="18"/>
          <w:szCs w:val="18"/>
          <w:shd w:val="clear" w:color="auto" w:fill="FFFFFF"/>
        </w:rPr>
        <w:t xml:space="preserve"> Yarımadası’nda Dünya’daki Üç Zerdüşt Tapınağı’ndan biri olan </w:t>
      </w:r>
      <w:proofErr w:type="spellStart"/>
      <w:r w:rsidR="00A125AC" w:rsidRPr="0043750C">
        <w:rPr>
          <w:rFonts w:ascii="Segoe UI" w:hAnsi="Segoe UI" w:cs="Segoe UI"/>
          <w:sz w:val="18"/>
          <w:szCs w:val="18"/>
          <w:shd w:val="clear" w:color="auto" w:fill="FFFFFF"/>
        </w:rPr>
        <w:t>Ateşgah</w:t>
      </w:r>
      <w:proofErr w:type="spellEnd"/>
      <w:r w:rsidR="00A125AC" w:rsidRPr="0043750C">
        <w:rPr>
          <w:rFonts w:ascii="Segoe UI" w:hAnsi="Segoe UI" w:cs="Segoe UI"/>
          <w:sz w:val="18"/>
          <w:szCs w:val="18"/>
          <w:shd w:val="clear" w:color="auto" w:fill="FFFFFF"/>
        </w:rPr>
        <w:t xml:space="preserve"> Mimari Kompleksi’ni ziyaret edeceğiz. Ateşi yıllardır sönmeyen bu yapı, Zerdüşt inancına göre belli başlı Hac yerlerinden biridir. Buradaki turumuzun ardından ünlü Seyyah </w:t>
      </w:r>
      <w:proofErr w:type="spellStart"/>
      <w:r w:rsidR="00A125AC" w:rsidRPr="0043750C">
        <w:rPr>
          <w:rFonts w:ascii="Segoe UI" w:hAnsi="Segoe UI" w:cs="Segoe UI"/>
          <w:sz w:val="18"/>
          <w:szCs w:val="18"/>
          <w:shd w:val="clear" w:color="auto" w:fill="FFFFFF"/>
        </w:rPr>
        <w:t>Marco</w:t>
      </w:r>
      <w:proofErr w:type="spellEnd"/>
      <w:r w:rsidR="00A125AC" w:rsidRPr="0043750C">
        <w:rPr>
          <w:rFonts w:ascii="Segoe UI" w:hAnsi="Segoe UI" w:cs="Segoe UI"/>
          <w:sz w:val="18"/>
          <w:szCs w:val="18"/>
          <w:shd w:val="clear" w:color="auto" w:fill="FFFFFF"/>
        </w:rPr>
        <w:t xml:space="preserve"> Polo’nun “Ateş Ülkesi” olarak adlandırdığı Yanardağ’ı gezeceğiz. 65 hektarlık bir alanda yer alan ve altından çıkan doğalgazın etkisiyle yüzyı</w:t>
      </w:r>
      <w:r w:rsidR="00BC0DBA" w:rsidRPr="0043750C">
        <w:rPr>
          <w:rFonts w:ascii="Segoe UI" w:hAnsi="Segoe UI" w:cs="Segoe UI"/>
          <w:sz w:val="18"/>
          <w:szCs w:val="18"/>
          <w:shd w:val="clear" w:color="auto" w:fill="FFFFFF"/>
        </w:rPr>
        <w:t>ll</w:t>
      </w:r>
      <w:r w:rsidR="00A125AC" w:rsidRPr="0043750C">
        <w:rPr>
          <w:rFonts w:ascii="Segoe UI" w:hAnsi="Segoe UI" w:cs="Segoe UI"/>
          <w:sz w:val="18"/>
          <w:szCs w:val="18"/>
          <w:shd w:val="clear" w:color="auto" w:fill="FFFFFF"/>
        </w:rPr>
        <w:t xml:space="preserve">ardan beri yanmaya devam eden bu dağın </w:t>
      </w:r>
      <w:r w:rsidR="00BC0DBA" w:rsidRPr="0043750C">
        <w:rPr>
          <w:rFonts w:ascii="Segoe UI" w:hAnsi="Segoe UI" w:cs="Segoe UI"/>
          <w:sz w:val="18"/>
          <w:szCs w:val="18"/>
          <w:shd w:val="clear" w:color="auto" w:fill="FFFFFF"/>
        </w:rPr>
        <w:t>yüzyıllardır</w:t>
      </w:r>
      <w:r w:rsidR="00A125AC" w:rsidRPr="0043750C">
        <w:rPr>
          <w:rFonts w:ascii="Segoe UI" w:hAnsi="Segoe UI" w:cs="Segoe UI"/>
          <w:sz w:val="18"/>
          <w:szCs w:val="18"/>
          <w:shd w:val="clear" w:color="auto" w:fill="FFFFFF"/>
        </w:rPr>
        <w:t xml:space="preserve"> ziyaretçilerin ilgi </w:t>
      </w:r>
      <w:r w:rsidR="00BC0DBA" w:rsidRPr="0043750C">
        <w:rPr>
          <w:rFonts w:ascii="Segoe UI" w:hAnsi="Segoe UI" w:cs="Segoe UI"/>
          <w:sz w:val="18"/>
          <w:szCs w:val="18"/>
          <w:shd w:val="clear" w:color="auto" w:fill="FFFFFF"/>
        </w:rPr>
        <w:t>odağı</w:t>
      </w:r>
      <w:r w:rsidR="00A125AC" w:rsidRPr="0043750C">
        <w:rPr>
          <w:rFonts w:ascii="Segoe UI" w:hAnsi="Segoe UI" w:cs="Segoe UI"/>
          <w:sz w:val="18"/>
          <w:szCs w:val="18"/>
          <w:shd w:val="clear" w:color="auto" w:fill="FFFFFF"/>
        </w:rPr>
        <w:t xml:space="preserve"> o</w:t>
      </w:r>
      <w:r w:rsidR="00BC0DBA" w:rsidRPr="0043750C">
        <w:rPr>
          <w:rFonts w:ascii="Segoe UI" w:hAnsi="Segoe UI" w:cs="Segoe UI"/>
          <w:sz w:val="18"/>
          <w:szCs w:val="18"/>
          <w:shd w:val="clear" w:color="auto" w:fill="FFFFFF"/>
        </w:rPr>
        <w:t>lmayı</w:t>
      </w:r>
      <w:r w:rsidR="00A125AC" w:rsidRPr="0043750C">
        <w:rPr>
          <w:rFonts w:ascii="Segoe UI" w:hAnsi="Segoe UI" w:cs="Segoe UI"/>
          <w:sz w:val="18"/>
          <w:szCs w:val="18"/>
          <w:shd w:val="clear" w:color="auto" w:fill="FFFFFF"/>
        </w:rPr>
        <w:t xml:space="preserve"> </w:t>
      </w:r>
      <w:r w:rsidR="00BC0DBA" w:rsidRPr="0043750C">
        <w:rPr>
          <w:rFonts w:ascii="Segoe UI" w:hAnsi="Segoe UI" w:cs="Segoe UI"/>
          <w:sz w:val="18"/>
          <w:szCs w:val="18"/>
          <w:shd w:val="clear" w:color="auto" w:fill="FFFFFF"/>
        </w:rPr>
        <w:t>başarmıştır</w:t>
      </w:r>
      <w:r w:rsidR="00A125AC" w:rsidRPr="0043750C">
        <w:rPr>
          <w:rFonts w:ascii="Segoe UI" w:hAnsi="Segoe UI" w:cs="Segoe UI"/>
          <w:sz w:val="18"/>
          <w:szCs w:val="18"/>
          <w:shd w:val="clear" w:color="auto" w:fill="FFFFFF"/>
        </w:rPr>
        <w:t xml:space="preserve">. </w:t>
      </w:r>
      <w:proofErr w:type="gramStart"/>
      <w:r w:rsidR="00D965E3" w:rsidRPr="0043750C">
        <w:rPr>
          <w:rFonts w:ascii="Segoe UI" w:hAnsi="Segoe UI" w:cs="Segoe UI"/>
          <w:sz w:val="18"/>
          <w:szCs w:val="18"/>
          <w:shd w:val="clear" w:color="auto" w:fill="FFFFFF"/>
        </w:rPr>
        <w:t>Tur bitimi otele transfer ve serbest zaman</w:t>
      </w:r>
      <w:r w:rsidR="0043750C" w:rsidRPr="0043750C">
        <w:rPr>
          <w:rFonts w:ascii="Segoe UI" w:hAnsi="Segoe UI" w:cs="Segoe UI"/>
          <w:sz w:val="18"/>
          <w:szCs w:val="18"/>
          <w:shd w:val="clear" w:color="auto" w:fill="FFFFFF"/>
        </w:rPr>
        <w:t xml:space="preserve">. </w:t>
      </w:r>
      <w:proofErr w:type="gramEnd"/>
      <w:r w:rsidR="0043750C" w:rsidRPr="0043750C">
        <w:rPr>
          <w:rFonts w:ascii="Segoe UI" w:hAnsi="Segoe UI" w:cs="Segoe UI"/>
          <w:sz w:val="18"/>
          <w:szCs w:val="18"/>
          <w:shd w:val="clear" w:color="auto" w:fill="FFFFFF"/>
        </w:rPr>
        <w:t>A</w:t>
      </w:r>
      <w:r w:rsidR="00D965E3" w:rsidRPr="0043750C">
        <w:rPr>
          <w:rFonts w:ascii="Segoe UI" w:hAnsi="Segoe UI" w:cs="Segoe UI"/>
          <w:sz w:val="18"/>
          <w:szCs w:val="18"/>
          <w:shd w:val="clear" w:color="auto" w:fill="FFFFFF"/>
        </w:rPr>
        <w:t>ksam arzu eden misafirlerimiz aksam yeme</w:t>
      </w:r>
      <w:r w:rsidR="0043750C" w:rsidRPr="0043750C">
        <w:rPr>
          <w:rFonts w:ascii="Segoe UI" w:hAnsi="Segoe UI" w:cs="Segoe UI"/>
          <w:sz w:val="18"/>
          <w:szCs w:val="18"/>
          <w:shd w:val="clear" w:color="auto" w:fill="FFFFFF"/>
        </w:rPr>
        <w:t xml:space="preserve">kli </w:t>
      </w:r>
      <w:r w:rsidR="00D965E3" w:rsidRPr="0043750C">
        <w:rPr>
          <w:rFonts w:ascii="Segoe UI" w:hAnsi="Segoe UI" w:cs="Segoe UI"/>
          <w:sz w:val="18"/>
          <w:szCs w:val="18"/>
          <w:shd w:val="clear" w:color="auto" w:fill="FFFFFF"/>
        </w:rPr>
        <w:t>Azerbaycan gecesine katılabilirler</w:t>
      </w:r>
      <w:r w:rsidR="0043750C" w:rsidRPr="0043750C">
        <w:rPr>
          <w:rFonts w:ascii="Segoe UI" w:hAnsi="Segoe UI" w:cs="Segoe UI"/>
          <w:sz w:val="18"/>
          <w:szCs w:val="18"/>
          <w:shd w:val="clear" w:color="auto" w:fill="FFFFFF"/>
        </w:rPr>
        <w:t xml:space="preserve"> (50 Euro)</w:t>
      </w:r>
      <w:r w:rsidR="00D965E3" w:rsidRPr="0043750C">
        <w:rPr>
          <w:rFonts w:ascii="Segoe UI" w:hAnsi="Segoe UI" w:cs="Segoe UI"/>
          <w:sz w:val="18"/>
          <w:szCs w:val="18"/>
          <w:shd w:val="clear" w:color="auto" w:fill="FFFFFF"/>
        </w:rPr>
        <w:t>. Yöresel ta</w:t>
      </w:r>
      <w:r w:rsidR="00BC0DBA" w:rsidRPr="0043750C">
        <w:rPr>
          <w:rFonts w:ascii="Segoe UI" w:hAnsi="Segoe UI" w:cs="Segoe UI"/>
          <w:sz w:val="18"/>
          <w:szCs w:val="18"/>
          <w:shd w:val="clear" w:color="auto" w:fill="FFFFFF"/>
        </w:rPr>
        <w:t>t</w:t>
      </w:r>
      <w:r w:rsidR="00D965E3" w:rsidRPr="0043750C">
        <w:rPr>
          <w:rFonts w:ascii="Segoe UI" w:hAnsi="Segoe UI" w:cs="Segoe UI"/>
          <w:sz w:val="18"/>
          <w:szCs w:val="18"/>
          <w:shd w:val="clear" w:color="auto" w:fill="FFFFFF"/>
        </w:rPr>
        <w:t>lar</w:t>
      </w:r>
      <w:r w:rsidR="00BC0DBA" w:rsidRPr="0043750C">
        <w:rPr>
          <w:rFonts w:ascii="Segoe UI" w:hAnsi="Segoe UI" w:cs="Segoe UI"/>
          <w:sz w:val="18"/>
          <w:szCs w:val="18"/>
          <w:shd w:val="clear" w:color="auto" w:fill="FFFFFF"/>
        </w:rPr>
        <w:t>ı</w:t>
      </w:r>
      <w:r w:rsidR="00D965E3" w:rsidRPr="0043750C">
        <w:rPr>
          <w:rFonts w:ascii="Segoe UI" w:hAnsi="Segoe UI" w:cs="Segoe UI"/>
          <w:sz w:val="18"/>
          <w:szCs w:val="18"/>
          <w:shd w:val="clear" w:color="auto" w:fill="FFFFFF"/>
        </w:rPr>
        <w:t xml:space="preserve"> deneyeceğimiz aksam yemeğimiz canl</w:t>
      </w:r>
      <w:r w:rsidR="00BC0DBA" w:rsidRPr="0043750C">
        <w:rPr>
          <w:rFonts w:ascii="Segoe UI" w:hAnsi="Segoe UI" w:cs="Segoe UI"/>
          <w:sz w:val="18"/>
          <w:szCs w:val="18"/>
          <w:shd w:val="clear" w:color="auto" w:fill="FFFFFF"/>
        </w:rPr>
        <w:t>ı</w:t>
      </w:r>
      <w:r w:rsidR="00D965E3" w:rsidRPr="0043750C">
        <w:rPr>
          <w:rFonts w:ascii="Segoe UI" w:hAnsi="Segoe UI" w:cs="Segoe UI"/>
          <w:sz w:val="18"/>
          <w:szCs w:val="18"/>
          <w:shd w:val="clear" w:color="auto" w:fill="FFFFFF"/>
        </w:rPr>
        <w:t xml:space="preserve"> müzik ve yöresel dans </w:t>
      </w:r>
      <w:r w:rsidR="00BC0DBA" w:rsidRPr="0043750C">
        <w:rPr>
          <w:rFonts w:ascii="Segoe UI" w:hAnsi="Segoe UI" w:cs="Segoe UI"/>
          <w:sz w:val="18"/>
          <w:szCs w:val="18"/>
          <w:shd w:val="clear" w:color="auto" w:fill="FFFFFF"/>
        </w:rPr>
        <w:t>şovları</w:t>
      </w:r>
      <w:r w:rsidR="00D965E3" w:rsidRPr="0043750C">
        <w:rPr>
          <w:rFonts w:ascii="Segoe UI" w:hAnsi="Segoe UI" w:cs="Segoe UI"/>
          <w:sz w:val="18"/>
          <w:szCs w:val="18"/>
          <w:shd w:val="clear" w:color="auto" w:fill="FFFFFF"/>
        </w:rPr>
        <w:t xml:space="preserve"> eşliğinde olacaktı</w:t>
      </w:r>
      <w:r w:rsidR="0043750C" w:rsidRPr="0043750C">
        <w:rPr>
          <w:rFonts w:ascii="Segoe UI" w:hAnsi="Segoe UI" w:cs="Segoe UI"/>
          <w:sz w:val="18"/>
          <w:szCs w:val="18"/>
          <w:shd w:val="clear" w:color="auto" w:fill="FFFFFF"/>
        </w:rPr>
        <w:t xml:space="preserve">r. </w:t>
      </w:r>
      <w:proofErr w:type="gramStart"/>
      <w:r w:rsidR="0043750C" w:rsidRPr="0043750C">
        <w:rPr>
          <w:rFonts w:ascii="Segoe UI" w:hAnsi="Segoe UI" w:cs="Segoe UI"/>
          <w:sz w:val="18"/>
          <w:szCs w:val="18"/>
          <w:shd w:val="clear" w:color="auto" w:fill="FFFFFF"/>
        </w:rPr>
        <w:t xml:space="preserve">Tur sonrası otelimize transfer. </w:t>
      </w:r>
      <w:proofErr w:type="gramEnd"/>
      <w:r w:rsidR="0043750C" w:rsidRPr="0043750C">
        <w:rPr>
          <w:rFonts w:ascii="Segoe UI" w:hAnsi="Segoe UI" w:cs="Segoe UI"/>
          <w:sz w:val="18"/>
          <w:szCs w:val="18"/>
          <w:shd w:val="clear" w:color="auto" w:fill="FFFFFF"/>
        </w:rPr>
        <w:t>Geceleme otelimizde.</w:t>
      </w:r>
    </w:p>
    <w:p w:rsidR="002C7F40" w:rsidRPr="0043750C" w:rsidRDefault="002C7F40" w:rsidP="004162C9">
      <w:pPr>
        <w:spacing w:after="0" w:line="240" w:lineRule="auto"/>
        <w:jc w:val="both"/>
        <w:rPr>
          <w:rFonts w:ascii="Segoe UI" w:hAnsi="Segoe UI" w:cs="Segoe UI"/>
          <w:sz w:val="18"/>
          <w:szCs w:val="18"/>
        </w:rPr>
      </w:pPr>
    </w:p>
    <w:p w:rsidR="002C7F40" w:rsidRPr="0043750C" w:rsidRDefault="0043750C" w:rsidP="004162C9">
      <w:pPr>
        <w:spacing w:after="0" w:line="240" w:lineRule="auto"/>
        <w:jc w:val="both"/>
        <w:rPr>
          <w:rFonts w:ascii="Segoe UI" w:hAnsi="Segoe UI" w:cs="Segoe UI"/>
          <w:b/>
          <w:sz w:val="18"/>
          <w:szCs w:val="18"/>
        </w:rPr>
      </w:pPr>
      <w:r w:rsidRPr="0043750C">
        <w:rPr>
          <w:rFonts w:ascii="Segoe UI" w:hAnsi="Segoe UI" w:cs="Segoe UI"/>
          <w:b/>
          <w:bCs/>
          <w:color w:val="0099CC"/>
          <w:sz w:val="18"/>
          <w:szCs w:val="18"/>
        </w:rPr>
        <w:t xml:space="preserve">19 Haziran 2020 </w:t>
      </w:r>
      <w:r w:rsidRPr="0043750C">
        <w:rPr>
          <w:rFonts w:ascii="Segoe UI" w:hAnsi="Segoe UI" w:cs="Segoe UI"/>
          <w:b/>
          <w:bCs/>
          <w:color w:val="0099CC"/>
          <w:sz w:val="18"/>
          <w:szCs w:val="18"/>
        </w:rPr>
        <w:tab/>
      </w:r>
      <w:r w:rsidRPr="0043750C">
        <w:rPr>
          <w:rFonts w:ascii="Segoe UI" w:hAnsi="Segoe UI" w:cs="Segoe UI"/>
          <w:b/>
          <w:sz w:val="18"/>
          <w:szCs w:val="18"/>
        </w:rPr>
        <w:t>BAKÜ – İSTANBUL</w:t>
      </w:r>
    </w:p>
    <w:p w:rsidR="00A13480" w:rsidRDefault="0043750C" w:rsidP="004162C9">
      <w:pPr>
        <w:spacing w:after="0" w:line="240" w:lineRule="auto"/>
        <w:jc w:val="both"/>
        <w:rPr>
          <w:rFonts w:ascii="Segoe UI" w:hAnsi="Segoe UI" w:cs="Segoe UI"/>
          <w:sz w:val="18"/>
          <w:szCs w:val="18"/>
        </w:rPr>
      </w:pPr>
      <w:proofErr w:type="gramStart"/>
      <w:r w:rsidRPr="0043750C">
        <w:rPr>
          <w:rFonts w:ascii="Segoe UI" w:hAnsi="Segoe UI" w:cs="Segoe UI"/>
          <w:sz w:val="18"/>
          <w:szCs w:val="18"/>
        </w:rPr>
        <w:t xml:space="preserve">Sabah kahvaltısının ardından serbest zaman. </w:t>
      </w:r>
      <w:r w:rsidR="0078255F" w:rsidRPr="0043750C">
        <w:rPr>
          <w:rFonts w:ascii="Segoe UI" w:hAnsi="Segoe UI" w:cs="Segoe UI"/>
          <w:sz w:val="18"/>
          <w:szCs w:val="18"/>
        </w:rPr>
        <w:t xml:space="preserve">Uçak saatine bağlı olarak </w:t>
      </w:r>
      <w:r w:rsidR="00A13480" w:rsidRPr="0043750C">
        <w:rPr>
          <w:rFonts w:ascii="Segoe UI" w:hAnsi="Segoe UI" w:cs="Segoe UI"/>
          <w:sz w:val="18"/>
          <w:szCs w:val="18"/>
        </w:rPr>
        <w:t>havalimanı</w:t>
      </w:r>
      <w:r w:rsidRPr="0043750C">
        <w:rPr>
          <w:rFonts w:ascii="Segoe UI" w:hAnsi="Segoe UI" w:cs="Segoe UI"/>
          <w:sz w:val="18"/>
          <w:szCs w:val="18"/>
        </w:rPr>
        <w:t>na</w:t>
      </w:r>
      <w:r w:rsidR="00A13480" w:rsidRPr="0043750C">
        <w:rPr>
          <w:rFonts w:ascii="Segoe UI" w:hAnsi="Segoe UI" w:cs="Segoe UI"/>
          <w:sz w:val="18"/>
          <w:szCs w:val="18"/>
        </w:rPr>
        <w:t xml:space="preserve"> transfer</w:t>
      </w:r>
      <w:r w:rsidRPr="0043750C">
        <w:rPr>
          <w:rFonts w:ascii="Segoe UI" w:hAnsi="Segoe UI" w:cs="Segoe UI"/>
          <w:sz w:val="18"/>
          <w:szCs w:val="18"/>
        </w:rPr>
        <w:t xml:space="preserve">. </w:t>
      </w:r>
      <w:proofErr w:type="gramEnd"/>
      <w:r w:rsidR="00A13480" w:rsidRPr="0043750C">
        <w:rPr>
          <w:rFonts w:ascii="Segoe UI" w:hAnsi="Segoe UI" w:cs="Segoe UI"/>
          <w:sz w:val="18"/>
          <w:szCs w:val="18"/>
        </w:rPr>
        <w:t xml:space="preserve">Bagaj, bilet ve </w:t>
      </w:r>
      <w:proofErr w:type="spellStart"/>
      <w:r w:rsidR="00A13480" w:rsidRPr="0043750C">
        <w:rPr>
          <w:rFonts w:ascii="Segoe UI" w:hAnsi="Segoe UI" w:cs="Segoe UI"/>
          <w:sz w:val="18"/>
          <w:szCs w:val="18"/>
        </w:rPr>
        <w:t>check</w:t>
      </w:r>
      <w:proofErr w:type="spellEnd"/>
      <w:r w:rsidR="00A13480" w:rsidRPr="0043750C">
        <w:rPr>
          <w:rFonts w:ascii="Segoe UI" w:hAnsi="Segoe UI" w:cs="Segoe UI"/>
          <w:sz w:val="18"/>
          <w:szCs w:val="18"/>
        </w:rPr>
        <w:t xml:space="preserve"> in </w:t>
      </w:r>
      <w:r w:rsidRPr="0043750C">
        <w:rPr>
          <w:rFonts w:ascii="Segoe UI" w:hAnsi="Segoe UI" w:cs="Segoe UI"/>
          <w:sz w:val="18"/>
          <w:szCs w:val="18"/>
        </w:rPr>
        <w:t xml:space="preserve">işlemlerinin ardından </w:t>
      </w:r>
      <w:proofErr w:type="spellStart"/>
      <w:r w:rsidRPr="0043750C">
        <w:rPr>
          <w:rFonts w:ascii="Segoe UI" w:hAnsi="Segoe UI" w:cs="Segoe UI"/>
          <w:sz w:val="18"/>
          <w:szCs w:val="18"/>
        </w:rPr>
        <w:t>Pegasus</w:t>
      </w:r>
      <w:proofErr w:type="spellEnd"/>
      <w:r w:rsidRPr="0043750C">
        <w:rPr>
          <w:rFonts w:ascii="Segoe UI" w:hAnsi="Segoe UI" w:cs="Segoe UI"/>
          <w:sz w:val="18"/>
          <w:szCs w:val="18"/>
        </w:rPr>
        <w:t xml:space="preserve"> H</w:t>
      </w:r>
      <w:r w:rsidR="00D965E3" w:rsidRPr="0043750C">
        <w:rPr>
          <w:rFonts w:ascii="Segoe UI" w:hAnsi="Segoe UI" w:cs="Segoe UI"/>
          <w:sz w:val="18"/>
          <w:szCs w:val="18"/>
        </w:rPr>
        <w:t xml:space="preserve">avayolları </w:t>
      </w:r>
      <w:r w:rsidRPr="0043750C">
        <w:rPr>
          <w:rFonts w:ascii="Segoe UI" w:hAnsi="Segoe UI" w:cs="Segoe UI"/>
          <w:sz w:val="18"/>
          <w:szCs w:val="18"/>
        </w:rPr>
        <w:t>özel seferi</w:t>
      </w:r>
      <w:r w:rsidR="00D965E3" w:rsidRPr="0043750C">
        <w:rPr>
          <w:rFonts w:ascii="Segoe UI" w:hAnsi="Segoe UI" w:cs="Segoe UI"/>
          <w:sz w:val="18"/>
          <w:szCs w:val="18"/>
        </w:rPr>
        <w:t xml:space="preserve"> ile saat </w:t>
      </w:r>
      <w:r w:rsidRPr="0043750C">
        <w:rPr>
          <w:rFonts w:ascii="Segoe UI" w:hAnsi="Segoe UI" w:cs="Segoe UI"/>
          <w:sz w:val="18"/>
          <w:szCs w:val="18"/>
        </w:rPr>
        <w:t>14.05</w:t>
      </w:r>
      <w:r w:rsidR="00A13480" w:rsidRPr="0043750C">
        <w:rPr>
          <w:rFonts w:ascii="Segoe UI" w:hAnsi="Segoe UI" w:cs="Segoe UI"/>
          <w:sz w:val="18"/>
          <w:szCs w:val="18"/>
        </w:rPr>
        <w:t>`te İstan</w:t>
      </w:r>
      <w:r w:rsidR="00D67406" w:rsidRPr="0043750C">
        <w:rPr>
          <w:rFonts w:ascii="Segoe UI" w:hAnsi="Segoe UI" w:cs="Segoe UI"/>
          <w:sz w:val="18"/>
          <w:szCs w:val="18"/>
        </w:rPr>
        <w:t xml:space="preserve">bul’a hareket, Yerel saat ile </w:t>
      </w:r>
      <w:r w:rsidRPr="0043750C">
        <w:rPr>
          <w:rFonts w:ascii="Segoe UI" w:hAnsi="Segoe UI" w:cs="Segoe UI"/>
          <w:sz w:val="18"/>
          <w:szCs w:val="18"/>
        </w:rPr>
        <w:t>15.45</w:t>
      </w:r>
      <w:proofErr w:type="gramStart"/>
      <w:r w:rsidR="00D67406" w:rsidRPr="0043750C">
        <w:rPr>
          <w:rFonts w:ascii="Segoe UI" w:hAnsi="Segoe UI" w:cs="Segoe UI"/>
          <w:sz w:val="18"/>
          <w:szCs w:val="18"/>
        </w:rPr>
        <w:t>`</w:t>
      </w:r>
      <w:proofErr w:type="gramEnd"/>
      <w:r w:rsidR="00D67406" w:rsidRPr="0043750C">
        <w:rPr>
          <w:rFonts w:ascii="Segoe UI" w:hAnsi="Segoe UI" w:cs="Segoe UI"/>
          <w:sz w:val="18"/>
          <w:szCs w:val="18"/>
        </w:rPr>
        <w:t>te</w:t>
      </w:r>
      <w:r w:rsidR="00250560">
        <w:rPr>
          <w:rFonts w:ascii="Segoe UI" w:hAnsi="Segoe UI" w:cs="Segoe UI"/>
          <w:sz w:val="18"/>
          <w:szCs w:val="18"/>
        </w:rPr>
        <w:t xml:space="preserve"> İstanbul Sabiha Gökçen Havalimanına</w:t>
      </w:r>
      <w:r w:rsidR="00A13480" w:rsidRPr="0043750C">
        <w:rPr>
          <w:rFonts w:ascii="Segoe UI" w:hAnsi="Segoe UI" w:cs="Segoe UI"/>
          <w:sz w:val="18"/>
          <w:szCs w:val="18"/>
        </w:rPr>
        <w:t xml:space="preserve"> varış ve turumuzun sonu.</w:t>
      </w:r>
    </w:p>
    <w:p w:rsidR="00A50753" w:rsidRPr="0043750C" w:rsidRDefault="00A50753" w:rsidP="004162C9">
      <w:pPr>
        <w:spacing w:after="0" w:line="240" w:lineRule="auto"/>
        <w:jc w:val="both"/>
        <w:rPr>
          <w:rFonts w:ascii="Segoe UI" w:hAnsi="Segoe UI" w:cs="Segoe UI"/>
          <w:sz w:val="18"/>
          <w:szCs w:val="18"/>
        </w:rPr>
      </w:pPr>
    </w:p>
    <w:tbl>
      <w:tblPr>
        <w:tblW w:w="10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19"/>
        <w:gridCol w:w="1701"/>
        <w:gridCol w:w="1276"/>
        <w:gridCol w:w="1276"/>
        <w:gridCol w:w="1176"/>
      </w:tblGrid>
      <w:tr w:rsidR="00E73AD8" w:rsidRPr="009F729F" w:rsidTr="00E73AD8">
        <w:trPr>
          <w:trHeight w:val="675"/>
          <w:jc w:val="center"/>
        </w:trPr>
        <w:tc>
          <w:tcPr>
            <w:tcW w:w="4819" w:type="dxa"/>
            <w:tcBorders>
              <w:top w:val="single" w:sz="4" w:space="0" w:color="auto"/>
              <w:left w:val="single" w:sz="4" w:space="0" w:color="auto"/>
              <w:bottom w:val="single" w:sz="4" w:space="0" w:color="auto"/>
              <w:right w:val="single" w:sz="4" w:space="0" w:color="auto"/>
            </w:tcBorders>
            <w:vAlign w:val="center"/>
          </w:tcPr>
          <w:p w:rsidR="00E73AD8" w:rsidRPr="00E73AD8" w:rsidRDefault="00E73AD8" w:rsidP="00E73AD8">
            <w:pPr>
              <w:pStyle w:val="AralkYok"/>
              <w:jc w:val="center"/>
              <w:rPr>
                <w:rFonts w:ascii="Segoe UI" w:hAnsi="Segoe UI" w:cs="Segoe UI"/>
                <w:b/>
                <w:sz w:val="20"/>
                <w:szCs w:val="20"/>
              </w:rPr>
            </w:pPr>
            <w:r w:rsidRPr="00E73AD8">
              <w:rPr>
                <w:rFonts w:ascii="Segoe UI" w:hAnsi="Segoe UI" w:cs="Segoe UI"/>
                <w:b/>
                <w:sz w:val="20"/>
                <w:szCs w:val="20"/>
              </w:rPr>
              <w:t>Oteller</w:t>
            </w:r>
          </w:p>
        </w:tc>
        <w:tc>
          <w:tcPr>
            <w:tcW w:w="1701" w:type="dxa"/>
            <w:tcBorders>
              <w:top w:val="single" w:sz="4" w:space="0" w:color="auto"/>
              <w:left w:val="single" w:sz="4" w:space="0" w:color="auto"/>
              <w:bottom w:val="single" w:sz="4" w:space="0" w:color="auto"/>
              <w:right w:val="single" w:sz="4" w:space="0" w:color="auto"/>
            </w:tcBorders>
            <w:vAlign w:val="center"/>
          </w:tcPr>
          <w:p w:rsidR="00E73AD8" w:rsidRPr="00E73AD8" w:rsidRDefault="00E73AD8" w:rsidP="00E73AD8">
            <w:pPr>
              <w:pStyle w:val="AralkYok"/>
              <w:jc w:val="center"/>
              <w:rPr>
                <w:rFonts w:ascii="Segoe UI" w:hAnsi="Segoe UI" w:cs="Segoe UI"/>
                <w:b/>
                <w:sz w:val="20"/>
                <w:szCs w:val="20"/>
              </w:rPr>
            </w:pPr>
            <w:r w:rsidRPr="00E73AD8">
              <w:rPr>
                <w:rFonts w:ascii="Segoe UI" w:hAnsi="Segoe UI" w:cs="Segoe UI"/>
                <w:b/>
                <w:sz w:val="20"/>
                <w:szCs w:val="20"/>
              </w:rPr>
              <w:t>2 ve 3 Kişilik</w:t>
            </w:r>
          </w:p>
          <w:p w:rsidR="00E73AD8" w:rsidRPr="00E73AD8" w:rsidRDefault="00E73AD8" w:rsidP="00E73AD8">
            <w:pPr>
              <w:pStyle w:val="AralkYok"/>
              <w:jc w:val="center"/>
              <w:rPr>
                <w:rFonts w:ascii="Segoe UI" w:hAnsi="Segoe UI" w:cs="Segoe UI"/>
                <w:b/>
                <w:sz w:val="20"/>
                <w:szCs w:val="20"/>
              </w:rPr>
            </w:pPr>
            <w:r w:rsidRPr="00E73AD8">
              <w:rPr>
                <w:rFonts w:ascii="Segoe UI" w:hAnsi="Segoe UI" w:cs="Segoe UI"/>
                <w:b/>
                <w:sz w:val="20"/>
                <w:szCs w:val="20"/>
              </w:rPr>
              <w:t>Oda / Kişi başı</w:t>
            </w:r>
          </w:p>
        </w:tc>
        <w:tc>
          <w:tcPr>
            <w:tcW w:w="1276" w:type="dxa"/>
            <w:tcBorders>
              <w:top w:val="single" w:sz="4" w:space="0" w:color="auto"/>
              <w:left w:val="single" w:sz="4" w:space="0" w:color="auto"/>
              <w:bottom w:val="single" w:sz="4" w:space="0" w:color="auto"/>
              <w:right w:val="single" w:sz="4" w:space="0" w:color="auto"/>
            </w:tcBorders>
            <w:vAlign w:val="center"/>
          </w:tcPr>
          <w:p w:rsidR="00E73AD8" w:rsidRPr="00E73AD8" w:rsidRDefault="00E73AD8" w:rsidP="00E73AD8">
            <w:pPr>
              <w:pStyle w:val="AralkYok"/>
              <w:jc w:val="center"/>
              <w:rPr>
                <w:rFonts w:ascii="Segoe UI" w:hAnsi="Segoe UI" w:cs="Segoe UI"/>
                <w:b/>
                <w:sz w:val="20"/>
                <w:szCs w:val="20"/>
              </w:rPr>
            </w:pPr>
            <w:r w:rsidRPr="00E73AD8">
              <w:rPr>
                <w:rFonts w:ascii="Segoe UI" w:hAnsi="Segoe UI" w:cs="Segoe UI"/>
                <w:b/>
                <w:sz w:val="20"/>
                <w:szCs w:val="20"/>
              </w:rPr>
              <w:t>Tek Kişilik</w:t>
            </w:r>
          </w:p>
          <w:p w:rsidR="00E73AD8" w:rsidRPr="00E73AD8" w:rsidRDefault="00E73AD8" w:rsidP="00E73AD8">
            <w:pPr>
              <w:pStyle w:val="AralkYok"/>
              <w:jc w:val="center"/>
              <w:rPr>
                <w:rFonts w:ascii="Segoe UI" w:hAnsi="Segoe UI" w:cs="Segoe UI"/>
                <w:b/>
                <w:sz w:val="20"/>
                <w:szCs w:val="20"/>
              </w:rPr>
            </w:pPr>
            <w:r w:rsidRPr="00E73AD8">
              <w:rPr>
                <w:rFonts w:ascii="Segoe UI" w:hAnsi="Segoe UI" w:cs="Segoe UI"/>
                <w:b/>
                <w:sz w:val="20"/>
                <w:szCs w:val="20"/>
              </w:rPr>
              <w:t>Oda Farkı</w:t>
            </w:r>
          </w:p>
        </w:tc>
        <w:tc>
          <w:tcPr>
            <w:tcW w:w="1276" w:type="dxa"/>
            <w:tcBorders>
              <w:top w:val="single" w:sz="4" w:space="0" w:color="auto"/>
              <w:left w:val="single" w:sz="4" w:space="0" w:color="auto"/>
              <w:bottom w:val="single" w:sz="4" w:space="0" w:color="auto"/>
              <w:right w:val="single" w:sz="4" w:space="0" w:color="auto"/>
            </w:tcBorders>
            <w:vAlign w:val="center"/>
          </w:tcPr>
          <w:p w:rsidR="00E73AD8" w:rsidRPr="00E73AD8" w:rsidRDefault="00E73AD8" w:rsidP="00E73AD8">
            <w:pPr>
              <w:pStyle w:val="AralkYok"/>
              <w:jc w:val="center"/>
              <w:rPr>
                <w:rFonts w:ascii="Segoe UI" w:hAnsi="Segoe UI" w:cs="Segoe UI"/>
                <w:b/>
                <w:sz w:val="20"/>
                <w:szCs w:val="20"/>
              </w:rPr>
            </w:pPr>
            <w:r w:rsidRPr="00E73AD8">
              <w:rPr>
                <w:rFonts w:ascii="Segoe UI" w:hAnsi="Segoe UI" w:cs="Segoe UI"/>
                <w:b/>
                <w:sz w:val="20"/>
                <w:szCs w:val="20"/>
              </w:rPr>
              <w:t>3 – 12 Yaş</w:t>
            </w:r>
          </w:p>
          <w:p w:rsidR="00E73AD8" w:rsidRPr="00E73AD8" w:rsidRDefault="00E73AD8" w:rsidP="00E73AD8">
            <w:pPr>
              <w:pStyle w:val="AralkYok"/>
              <w:jc w:val="center"/>
              <w:rPr>
                <w:rFonts w:ascii="Segoe UI" w:hAnsi="Segoe UI" w:cs="Segoe UI"/>
                <w:b/>
                <w:sz w:val="20"/>
                <w:szCs w:val="20"/>
              </w:rPr>
            </w:pPr>
            <w:r w:rsidRPr="00E73AD8">
              <w:rPr>
                <w:rFonts w:ascii="Segoe UI" w:hAnsi="Segoe UI" w:cs="Segoe UI"/>
                <w:b/>
                <w:sz w:val="20"/>
                <w:szCs w:val="20"/>
              </w:rPr>
              <w:t>Çocuk</w:t>
            </w:r>
          </w:p>
        </w:tc>
        <w:tc>
          <w:tcPr>
            <w:tcW w:w="1176" w:type="dxa"/>
            <w:tcBorders>
              <w:top w:val="single" w:sz="4" w:space="0" w:color="auto"/>
              <w:left w:val="single" w:sz="4" w:space="0" w:color="auto"/>
              <w:bottom w:val="single" w:sz="4" w:space="0" w:color="auto"/>
              <w:right w:val="single" w:sz="4" w:space="0" w:color="auto"/>
            </w:tcBorders>
            <w:vAlign w:val="center"/>
          </w:tcPr>
          <w:p w:rsidR="00E73AD8" w:rsidRPr="00E73AD8" w:rsidRDefault="00E73AD8" w:rsidP="00E73AD8">
            <w:pPr>
              <w:pStyle w:val="AralkYok"/>
              <w:jc w:val="center"/>
              <w:rPr>
                <w:rFonts w:ascii="Segoe UI" w:hAnsi="Segoe UI" w:cs="Segoe UI"/>
                <w:b/>
                <w:sz w:val="20"/>
                <w:szCs w:val="20"/>
              </w:rPr>
            </w:pPr>
            <w:r w:rsidRPr="00E73AD8">
              <w:rPr>
                <w:rFonts w:ascii="Segoe UI" w:hAnsi="Segoe UI" w:cs="Segoe UI"/>
                <w:b/>
                <w:sz w:val="20"/>
                <w:szCs w:val="20"/>
              </w:rPr>
              <w:t>0 – 2 Yaş</w:t>
            </w:r>
          </w:p>
          <w:p w:rsidR="00E73AD8" w:rsidRPr="00E73AD8" w:rsidRDefault="00E73AD8" w:rsidP="00E73AD8">
            <w:pPr>
              <w:pStyle w:val="AralkYok"/>
              <w:jc w:val="center"/>
              <w:rPr>
                <w:rFonts w:ascii="Segoe UI" w:hAnsi="Segoe UI" w:cs="Segoe UI"/>
                <w:b/>
                <w:sz w:val="20"/>
                <w:szCs w:val="20"/>
              </w:rPr>
            </w:pPr>
            <w:r w:rsidRPr="00E73AD8">
              <w:rPr>
                <w:rFonts w:ascii="Segoe UI" w:hAnsi="Segoe UI" w:cs="Segoe UI"/>
                <w:b/>
                <w:sz w:val="20"/>
                <w:szCs w:val="20"/>
              </w:rPr>
              <w:t>Çocuk</w:t>
            </w:r>
          </w:p>
        </w:tc>
      </w:tr>
      <w:tr w:rsidR="00E73AD8" w:rsidRPr="009F729F" w:rsidTr="0043750C">
        <w:trPr>
          <w:trHeight w:val="675"/>
          <w:jc w:val="center"/>
        </w:trPr>
        <w:tc>
          <w:tcPr>
            <w:tcW w:w="4819" w:type="dxa"/>
            <w:vAlign w:val="center"/>
          </w:tcPr>
          <w:p w:rsidR="00E73AD8" w:rsidRPr="00E73AD8" w:rsidRDefault="00E73AD8" w:rsidP="00E73AD8">
            <w:pPr>
              <w:pStyle w:val="AralkYok"/>
              <w:jc w:val="center"/>
              <w:rPr>
                <w:rFonts w:ascii="Segoe UI" w:hAnsi="Segoe UI" w:cs="Segoe UI"/>
                <w:b/>
                <w:sz w:val="20"/>
                <w:szCs w:val="20"/>
              </w:rPr>
            </w:pPr>
            <w:r w:rsidRPr="00E73AD8">
              <w:rPr>
                <w:rFonts w:ascii="Segoe UI" w:hAnsi="Segoe UI" w:cs="Segoe UI"/>
                <w:b/>
                <w:sz w:val="20"/>
                <w:szCs w:val="20"/>
              </w:rPr>
              <w:t>4* Şehir içi Oteller</w:t>
            </w:r>
          </w:p>
        </w:tc>
        <w:tc>
          <w:tcPr>
            <w:tcW w:w="1701" w:type="dxa"/>
            <w:vAlign w:val="center"/>
          </w:tcPr>
          <w:p w:rsidR="00E73AD8" w:rsidRPr="009F729F" w:rsidRDefault="00C65210" w:rsidP="00E73AD8">
            <w:pPr>
              <w:pStyle w:val="AralkYok"/>
              <w:jc w:val="center"/>
              <w:rPr>
                <w:rFonts w:ascii="Segoe UI" w:hAnsi="Segoe UI" w:cs="Segoe UI"/>
                <w:b/>
                <w:sz w:val="20"/>
                <w:szCs w:val="20"/>
              </w:rPr>
            </w:pPr>
            <w:r>
              <w:rPr>
                <w:rFonts w:ascii="Segoe UI" w:hAnsi="Segoe UI" w:cs="Segoe UI"/>
                <w:b/>
                <w:sz w:val="20"/>
                <w:szCs w:val="20"/>
              </w:rPr>
              <w:t>5</w:t>
            </w:r>
            <w:r w:rsidR="00E73AD8">
              <w:rPr>
                <w:rFonts w:ascii="Segoe UI" w:hAnsi="Segoe UI" w:cs="Segoe UI"/>
                <w:b/>
                <w:sz w:val="20"/>
                <w:szCs w:val="20"/>
              </w:rPr>
              <w:t>49 Euro</w:t>
            </w:r>
          </w:p>
        </w:tc>
        <w:tc>
          <w:tcPr>
            <w:tcW w:w="1276" w:type="dxa"/>
            <w:vAlign w:val="center"/>
          </w:tcPr>
          <w:p w:rsidR="00E73AD8" w:rsidRPr="009F729F" w:rsidRDefault="00E73AD8" w:rsidP="00E73AD8">
            <w:pPr>
              <w:pStyle w:val="AralkYok"/>
              <w:jc w:val="center"/>
              <w:rPr>
                <w:rFonts w:ascii="Segoe UI" w:hAnsi="Segoe UI" w:cs="Segoe UI"/>
                <w:b/>
                <w:sz w:val="20"/>
                <w:szCs w:val="20"/>
              </w:rPr>
            </w:pPr>
            <w:bookmarkStart w:id="0" w:name="_GoBack"/>
            <w:bookmarkEnd w:id="0"/>
            <w:r>
              <w:rPr>
                <w:rFonts w:ascii="Segoe UI" w:hAnsi="Segoe UI" w:cs="Segoe UI"/>
                <w:b/>
                <w:sz w:val="20"/>
                <w:szCs w:val="20"/>
              </w:rPr>
              <w:t>100 Euro</w:t>
            </w:r>
          </w:p>
        </w:tc>
        <w:tc>
          <w:tcPr>
            <w:tcW w:w="1276" w:type="dxa"/>
            <w:vAlign w:val="center"/>
          </w:tcPr>
          <w:p w:rsidR="00E73AD8" w:rsidRPr="009F729F" w:rsidRDefault="00C65210" w:rsidP="00E73AD8">
            <w:pPr>
              <w:pStyle w:val="AralkYok"/>
              <w:jc w:val="center"/>
              <w:rPr>
                <w:rFonts w:ascii="Segoe UI" w:hAnsi="Segoe UI" w:cs="Segoe UI"/>
                <w:b/>
                <w:sz w:val="20"/>
                <w:szCs w:val="20"/>
              </w:rPr>
            </w:pPr>
            <w:r>
              <w:rPr>
                <w:rFonts w:ascii="Segoe UI" w:hAnsi="Segoe UI" w:cs="Segoe UI"/>
                <w:b/>
                <w:sz w:val="20"/>
                <w:szCs w:val="20"/>
              </w:rPr>
              <w:t>4</w:t>
            </w:r>
            <w:r w:rsidR="00E73AD8">
              <w:rPr>
                <w:rFonts w:ascii="Segoe UI" w:hAnsi="Segoe UI" w:cs="Segoe UI"/>
                <w:b/>
                <w:sz w:val="20"/>
                <w:szCs w:val="20"/>
              </w:rPr>
              <w:t>99 Euro</w:t>
            </w:r>
          </w:p>
        </w:tc>
        <w:tc>
          <w:tcPr>
            <w:tcW w:w="1176" w:type="dxa"/>
            <w:vAlign w:val="center"/>
          </w:tcPr>
          <w:p w:rsidR="00E73AD8" w:rsidRPr="009F729F" w:rsidRDefault="00E73AD8" w:rsidP="00E73AD8">
            <w:pPr>
              <w:pStyle w:val="AralkYok"/>
              <w:jc w:val="center"/>
              <w:rPr>
                <w:rFonts w:ascii="Segoe UI" w:hAnsi="Segoe UI" w:cs="Segoe UI"/>
                <w:b/>
                <w:sz w:val="20"/>
                <w:szCs w:val="20"/>
              </w:rPr>
            </w:pPr>
            <w:r>
              <w:rPr>
                <w:rFonts w:ascii="Segoe UI" w:hAnsi="Segoe UI" w:cs="Segoe UI"/>
                <w:b/>
                <w:sz w:val="20"/>
                <w:szCs w:val="20"/>
              </w:rPr>
              <w:t>150 Euro</w:t>
            </w:r>
          </w:p>
        </w:tc>
      </w:tr>
      <w:tr w:rsidR="00E73AD8" w:rsidRPr="009F729F" w:rsidTr="0043750C">
        <w:trPr>
          <w:trHeight w:val="556"/>
          <w:jc w:val="center"/>
        </w:trPr>
        <w:tc>
          <w:tcPr>
            <w:tcW w:w="4819" w:type="dxa"/>
            <w:tcBorders>
              <w:top w:val="single" w:sz="4" w:space="0" w:color="auto"/>
              <w:left w:val="single" w:sz="4" w:space="0" w:color="auto"/>
              <w:bottom w:val="single" w:sz="4" w:space="0" w:color="auto"/>
              <w:right w:val="single" w:sz="4" w:space="0" w:color="auto"/>
            </w:tcBorders>
            <w:vAlign w:val="center"/>
          </w:tcPr>
          <w:p w:rsidR="00E73AD8" w:rsidRPr="009F729F" w:rsidRDefault="00E73AD8" w:rsidP="00E73AD8">
            <w:pPr>
              <w:pStyle w:val="AralkYok"/>
              <w:jc w:val="center"/>
              <w:rPr>
                <w:rFonts w:ascii="Segoe UI" w:hAnsi="Segoe UI" w:cs="Segoe UI"/>
                <w:b/>
                <w:sz w:val="20"/>
                <w:szCs w:val="20"/>
              </w:rPr>
            </w:pPr>
            <w:r>
              <w:rPr>
                <w:rFonts w:ascii="Segoe UI" w:hAnsi="Segoe UI" w:cs="Segoe UI"/>
                <w:b/>
                <w:sz w:val="20"/>
                <w:szCs w:val="20"/>
              </w:rPr>
              <w:t>4* Merkezi Oteller</w:t>
            </w:r>
          </w:p>
        </w:tc>
        <w:tc>
          <w:tcPr>
            <w:tcW w:w="1701" w:type="dxa"/>
            <w:tcBorders>
              <w:top w:val="single" w:sz="4" w:space="0" w:color="auto"/>
              <w:left w:val="single" w:sz="4" w:space="0" w:color="auto"/>
              <w:bottom w:val="single" w:sz="4" w:space="0" w:color="auto"/>
              <w:right w:val="single" w:sz="4" w:space="0" w:color="auto"/>
            </w:tcBorders>
            <w:vAlign w:val="center"/>
          </w:tcPr>
          <w:p w:rsidR="00E73AD8" w:rsidRPr="009F729F" w:rsidRDefault="00C65210" w:rsidP="00E73AD8">
            <w:pPr>
              <w:pStyle w:val="Normal2"/>
              <w:ind w:right="72"/>
              <w:jc w:val="center"/>
              <w:rPr>
                <w:rFonts w:ascii="Segoe UI" w:hAnsi="Segoe UI" w:cs="Segoe UI"/>
                <w:b/>
                <w:bCs/>
                <w:noProof w:val="0"/>
              </w:rPr>
            </w:pPr>
            <w:r>
              <w:rPr>
                <w:rFonts w:ascii="Segoe UI" w:hAnsi="Segoe UI" w:cs="Segoe UI"/>
                <w:b/>
                <w:bCs/>
                <w:noProof w:val="0"/>
              </w:rPr>
              <w:t>6</w:t>
            </w:r>
            <w:r w:rsidR="00E73AD8">
              <w:rPr>
                <w:rFonts w:ascii="Segoe UI" w:hAnsi="Segoe UI" w:cs="Segoe UI"/>
                <w:b/>
                <w:bCs/>
                <w:noProof w:val="0"/>
              </w:rPr>
              <w:t>99 Euro</w:t>
            </w:r>
          </w:p>
        </w:tc>
        <w:tc>
          <w:tcPr>
            <w:tcW w:w="1276" w:type="dxa"/>
            <w:tcBorders>
              <w:top w:val="single" w:sz="4" w:space="0" w:color="auto"/>
              <w:left w:val="single" w:sz="4" w:space="0" w:color="auto"/>
              <w:bottom w:val="single" w:sz="4" w:space="0" w:color="auto"/>
              <w:right w:val="single" w:sz="4" w:space="0" w:color="auto"/>
            </w:tcBorders>
            <w:vAlign w:val="center"/>
          </w:tcPr>
          <w:p w:rsidR="00E73AD8" w:rsidRPr="009F729F" w:rsidRDefault="00E73AD8" w:rsidP="00E73AD8">
            <w:pPr>
              <w:pStyle w:val="Normal2"/>
              <w:ind w:right="72"/>
              <w:jc w:val="center"/>
              <w:rPr>
                <w:rFonts w:ascii="Segoe UI" w:hAnsi="Segoe UI" w:cs="Segoe UI"/>
                <w:b/>
                <w:bCs/>
                <w:noProof w:val="0"/>
              </w:rPr>
            </w:pPr>
            <w:r>
              <w:rPr>
                <w:rFonts w:ascii="Segoe UI" w:hAnsi="Segoe UI" w:cs="Segoe UI"/>
                <w:b/>
                <w:bCs/>
                <w:noProof w:val="0"/>
              </w:rPr>
              <w:t>160 Euro</w:t>
            </w:r>
          </w:p>
        </w:tc>
        <w:tc>
          <w:tcPr>
            <w:tcW w:w="1276" w:type="dxa"/>
            <w:tcBorders>
              <w:top w:val="single" w:sz="4" w:space="0" w:color="auto"/>
              <w:left w:val="single" w:sz="4" w:space="0" w:color="auto"/>
              <w:bottom w:val="single" w:sz="4" w:space="0" w:color="auto"/>
              <w:right w:val="single" w:sz="4" w:space="0" w:color="auto"/>
            </w:tcBorders>
            <w:vAlign w:val="center"/>
          </w:tcPr>
          <w:p w:rsidR="00E73AD8" w:rsidRPr="009F729F" w:rsidRDefault="00C65210" w:rsidP="00E73AD8">
            <w:pPr>
              <w:pStyle w:val="Normal2"/>
              <w:ind w:right="72"/>
              <w:jc w:val="center"/>
              <w:rPr>
                <w:rFonts w:ascii="Segoe UI" w:hAnsi="Segoe UI" w:cs="Segoe UI"/>
                <w:b/>
                <w:bCs/>
                <w:noProof w:val="0"/>
              </w:rPr>
            </w:pPr>
            <w:r>
              <w:rPr>
                <w:rFonts w:ascii="Segoe UI" w:hAnsi="Segoe UI" w:cs="Segoe UI"/>
                <w:b/>
                <w:bCs/>
                <w:noProof w:val="0"/>
              </w:rPr>
              <w:t>6</w:t>
            </w:r>
            <w:r w:rsidR="00E73AD8">
              <w:rPr>
                <w:rFonts w:ascii="Segoe UI" w:hAnsi="Segoe UI" w:cs="Segoe UI"/>
                <w:b/>
                <w:bCs/>
                <w:noProof w:val="0"/>
              </w:rPr>
              <w:t>49 Euro</w:t>
            </w:r>
          </w:p>
        </w:tc>
        <w:tc>
          <w:tcPr>
            <w:tcW w:w="1176" w:type="dxa"/>
            <w:tcBorders>
              <w:top w:val="single" w:sz="4" w:space="0" w:color="auto"/>
              <w:left w:val="single" w:sz="4" w:space="0" w:color="auto"/>
              <w:bottom w:val="single" w:sz="4" w:space="0" w:color="auto"/>
              <w:right w:val="single" w:sz="4" w:space="0" w:color="auto"/>
            </w:tcBorders>
            <w:vAlign w:val="center"/>
          </w:tcPr>
          <w:p w:rsidR="00E73AD8" w:rsidRPr="009F729F" w:rsidRDefault="00E73AD8" w:rsidP="00E73AD8">
            <w:pPr>
              <w:pStyle w:val="Normal2"/>
              <w:ind w:right="72"/>
              <w:jc w:val="center"/>
              <w:rPr>
                <w:rFonts w:ascii="Segoe UI" w:hAnsi="Segoe UI" w:cs="Segoe UI"/>
                <w:b/>
                <w:bCs/>
                <w:noProof w:val="0"/>
              </w:rPr>
            </w:pPr>
            <w:r>
              <w:rPr>
                <w:rFonts w:ascii="Segoe UI" w:hAnsi="Segoe UI" w:cs="Segoe UI"/>
                <w:b/>
                <w:bCs/>
                <w:noProof w:val="0"/>
              </w:rPr>
              <w:t>150 Euro</w:t>
            </w:r>
          </w:p>
        </w:tc>
      </w:tr>
      <w:tr w:rsidR="00E73AD8" w:rsidRPr="009F729F" w:rsidTr="0043750C">
        <w:trPr>
          <w:trHeight w:val="707"/>
          <w:jc w:val="center"/>
        </w:trPr>
        <w:tc>
          <w:tcPr>
            <w:tcW w:w="4819" w:type="dxa"/>
            <w:tcBorders>
              <w:top w:val="single" w:sz="4" w:space="0" w:color="auto"/>
              <w:left w:val="single" w:sz="4" w:space="0" w:color="auto"/>
              <w:bottom w:val="single" w:sz="4" w:space="0" w:color="auto"/>
              <w:right w:val="single" w:sz="4" w:space="0" w:color="auto"/>
            </w:tcBorders>
            <w:vAlign w:val="center"/>
          </w:tcPr>
          <w:p w:rsidR="00E73AD8" w:rsidRPr="009F729F" w:rsidRDefault="00E73AD8" w:rsidP="00E73AD8">
            <w:pPr>
              <w:pStyle w:val="AralkYok"/>
              <w:jc w:val="center"/>
              <w:rPr>
                <w:rFonts w:ascii="Segoe UI" w:hAnsi="Segoe UI" w:cs="Segoe UI"/>
                <w:b/>
                <w:sz w:val="20"/>
                <w:szCs w:val="20"/>
              </w:rPr>
            </w:pPr>
            <w:r>
              <w:rPr>
                <w:rFonts w:ascii="Segoe UI" w:hAnsi="Segoe UI" w:cs="Segoe UI"/>
                <w:b/>
                <w:sz w:val="20"/>
                <w:szCs w:val="20"/>
              </w:rPr>
              <w:t>5*Merkezi Oteller</w:t>
            </w:r>
          </w:p>
        </w:tc>
        <w:tc>
          <w:tcPr>
            <w:tcW w:w="1701" w:type="dxa"/>
            <w:tcBorders>
              <w:top w:val="single" w:sz="4" w:space="0" w:color="auto"/>
              <w:left w:val="single" w:sz="4" w:space="0" w:color="auto"/>
              <w:bottom w:val="single" w:sz="4" w:space="0" w:color="auto"/>
              <w:right w:val="single" w:sz="4" w:space="0" w:color="auto"/>
            </w:tcBorders>
            <w:vAlign w:val="center"/>
          </w:tcPr>
          <w:p w:rsidR="00E73AD8" w:rsidRPr="009F729F" w:rsidRDefault="00C65210" w:rsidP="00E73AD8">
            <w:pPr>
              <w:pStyle w:val="Normal2"/>
              <w:ind w:right="72"/>
              <w:jc w:val="center"/>
              <w:rPr>
                <w:rFonts w:ascii="Segoe UI" w:hAnsi="Segoe UI" w:cs="Segoe UI"/>
                <w:b/>
                <w:bCs/>
                <w:noProof w:val="0"/>
              </w:rPr>
            </w:pPr>
            <w:r>
              <w:rPr>
                <w:rFonts w:ascii="Segoe UI" w:hAnsi="Segoe UI" w:cs="Segoe UI"/>
                <w:b/>
                <w:bCs/>
                <w:noProof w:val="0"/>
              </w:rPr>
              <w:t>8</w:t>
            </w:r>
            <w:r w:rsidR="00E73AD8">
              <w:rPr>
                <w:rFonts w:ascii="Segoe UI" w:hAnsi="Segoe UI" w:cs="Segoe UI"/>
                <w:b/>
                <w:bCs/>
                <w:noProof w:val="0"/>
              </w:rPr>
              <w:t>99 Euro</w:t>
            </w:r>
          </w:p>
        </w:tc>
        <w:tc>
          <w:tcPr>
            <w:tcW w:w="1276" w:type="dxa"/>
            <w:tcBorders>
              <w:top w:val="single" w:sz="4" w:space="0" w:color="auto"/>
              <w:left w:val="single" w:sz="4" w:space="0" w:color="auto"/>
              <w:bottom w:val="single" w:sz="4" w:space="0" w:color="auto"/>
              <w:right w:val="single" w:sz="4" w:space="0" w:color="auto"/>
            </w:tcBorders>
            <w:vAlign w:val="center"/>
          </w:tcPr>
          <w:p w:rsidR="00E73AD8" w:rsidRPr="009F729F" w:rsidRDefault="00E73AD8" w:rsidP="00E73AD8">
            <w:pPr>
              <w:pStyle w:val="Normal2"/>
              <w:ind w:right="72"/>
              <w:jc w:val="center"/>
              <w:rPr>
                <w:rFonts w:ascii="Segoe UI" w:hAnsi="Segoe UI" w:cs="Segoe UI"/>
                <w:b/>
                <w:bCs/>
                <w:noProof w:val="0"/>
              </w:rPr>
            </w:pPr>
            <w:r>
              <w:rPr>
                <w:rFonts w:ascii="Segoe UI" w:hAnsi="Segoe UI" w:cs="Segoe UI"/>
                <w:b/>
                <w:bCs/>
                <w:noProof w:val="0"/>
              </w:rPr>
              <w:t>360 Euro</w:t>
            </w:r>
          </w:p>
        </w:tc>
        <w:tc>
          <w:tcPr>
            <w:tcW w:w="1276" w:type="dxa"/>
            <w:tcBorders>
              <w:top w:val="single" w:sz="4" w:space="0" w:color="auto"/>
              <w:left w:val="single" w:sz="4" w:space="0" w:color="auto"/>
              <w:bottom w:val="single" w:sz="4" w:space="0" w:color="auto"/>
              <w:right w:val="single" w:sz="4" w:space="0" w:color="auto"/>
            </w:tcBorders>
            <w:vAlign w:val="center"/>
          </w:tcPr>
          <w:p w:rsidR="00E73AD8" w:rsidRPr="009F729F" w:rsidRDefault="00C65210" w:rsidP="00E73AD8">
            <w:pPr>
              <w:pStyle w:val="Normal2"/>
              <w:ind w:right="72"/>
              <w:jc w:val="center"/>
              <w:rPr>
                <w:rFonts w:ascii="Segoe UI" w:hAnsi="Segoe UI" w:cs="Segoe UI"/>
                <w:b/>
                <w:bCs/>
                <w:noProof w:val="0"/>
              </w:rPr>
            </w:pPr>
            <w:r>
              <w:rPr>
                <w:rFonts w:ascii="Segoe UI" w:hAnsi="Segoe UI" w:cs="Segoe UI"/>
                <w:b/>
                <w:bCs/>
                <w:noProof w:val="0"/>
              </w:rPr>
              <w:t>8</w:t>
            </w:r>
            <w:r w:rsidR="00E73AD8">
              <w:rPr>
                <w:rFonts w:ascii="Segoe UI" w:hAnsi="Segoe UI" w:cs="Segoe UI"/>
                <w:b/>
                <w:bCs/>
                <w:noProof w:val="0"/>
              </w:rPr>
              <w:t>49 Euro</w:t>
            </w:r>
          </w:p>
        </w:tc>
        <w:tc>
          <w:tcPr>
            <w:tcW w:w="1176" w:type="dxa"/>
            <w:tcBorders>
              <w:top w:val="single" w:sz="4" w:space="0" w:color="auto"/>
              <w:left w:val="single" w:sz="4" w:space="0" w:color="auto"/>
              <w:bottom w:val="single" w:sz="4" w:space="0" w:color="auto"/>
              <w:right w:val="single" w:sz="4" w:space="0" w:color="auto"/>
            </w:tcBorders>
            <w:vAlign w:val="center"/>
          </w:tcPr>
          <w:p w:rsidR="00E73AD8" w:rsidRPr="009F729F" w:rsidRDefault="00E73AD8" w:rsidP="00E73AD8">
            <w:pPr>
              <w:pStyle w:val="Normal2"/>
              <w:ind w:right="72"/>
              <w:jc w:val="center"/>
              <w:rPr>
                <w:rFonts w:ascii="Segoe UI" w:hAnsi="Segoe UI" w:cs="Segoe UI"/>
                <w:b/>
                <w:bCs/>
                <w:noProof w:val="0"/>
              </w:rPr>
            </w:pPr>
            <w:r>
              <w:rPr>
                <w:rFonts w:ascii="Segoe UI" w:hAnsi="Segoe UI" w:cs="Segoe UI"/>
                <w:b/>
                <w:bCs/>
                <w:noProof w:val="0"/>
              </w:rPr>
              <w:t>150 Euro</w:t>
            </w:r>
          </w:p>
        </w:tc>
      </w:tr>
    </w:tbl>
    <w:p w:rsidR="00FC0D91" w:rsidRDefault="00FC0D91" w:rsidP="004162C9">
      <w:pPr>
        <w:pStyle w:val="AralkYok"/>
        <w:rPr>
          <w:rFonts w:ascii="Segoe UI" w:hAnsi="Segoe UI" w:cs="Segoe UI"/>
        </w:rPr>
      </w:pPr>
    </w:p>
    <w:p w:rsidR="00E73AD8" w:rsidRPr="009F729F" w:rsidRDefault="00E73AD8" w:rsidP="004162C9">
      <w:pPr>
        <w:pStyle w:val="AralkYok"/>
        <w:rPr>
          <w:rFonts w:ascii="Segoe UI" w:hAnsi="Segoe UI" w:cs="Segoe UI"/>
        </w:rPr>
      </w:pPr>
    </w:p>
    <w:p w:rsidR="00A13480" w:rsidRPr="00250560" w:rsidRDefault="00A13480" w:rsidP="004162C9">
      <w:pPr>
        <w:spacing w:after="0" w:line="240" w:lineRule="auto"/>
        <w:jc w:val="both"/>
        <w:rPr>
          <w:rFonts w:ascii="Segoe UI" w:hAnsi="Segoe UI" w:cs="Segoe UI"/>
          <w:b/>
          <w:sz w:val="18"/>
          <w:szCs w:val="18"/>
        </w:rPr>
      </w:pPr>
      <w:r w:rsidRPr="00250560">
        <w:rPr>
          <w:rFonts w:ascii="Segoe UI" w:hAnsi="Segoe UI" w:cs="Segoe UI"/>
          <w:b/>
          <w:sz w:val="18"/>
          <w:szCs w:val="18"/>
        </w:rPr>
        <w:t xml:space="preserve">FİYATLARA DAHİL OLAN </w:t>
      </w:r>
      <w:proofErr w:type="gramStart"/>
      <w:r w:rsidRPr="00250560">
        <w:rPr>
          <w:rFonts w:ascii="Segoe UI" w:hAnsi="Segoe UI" w:cs="Segoe UI"/>
          <w:b/>
          <w:sz w:val="18"/>
          <w:szCs w:val="18"/>
        </w:rPr>
        <w:t>SERVİSLER :</w:t>
      </w:r>
      <w:proofErr w:type="gramEnd"/>
    </w:p>
    <w:p w:rsidR="00A13480" w:rsidRPr="00250560" w:rsidRDefault="00D67406" w:rsidP="004162C9">
      <w:pPr>
        <w:pStyle w:val="ListeParagraf"/>
        <w:numPr>
          <w:ilvl w:val="0"/>
          <w:numId w:val="2"/>
        </w:numPr>
        <w:tabs>
          <w:tab w:val="num" w:pos="360"/>
        </w:tabs>
        <w:spacing w:after="0" w:line="240" w:lineRule="auto"/>
        <w:contextualSpacing w:val="0"/>
        <w:jc w:val="both"/>
        <w:rPr>
          <w:rFonts w:ascii="Segoe UI" w:eastAsia="Times New Roman" w:hAnsi="Segoe UI" w:cs="Segoe UI"/>
          <w:noProof/>
          <w:sz w:val="18"/>
          <w:szCs w:val="18"/>
          <w:lang w:eastAsia="tr-TR"/>
        </w:rPr>
      </w:pPr>
      <w:r w:rsidRPr="00250560">
        <w:rPr>
          <w:rFonts w:ascii="Segoe UI" w:eastAsia="Times New Roman" w:hAnsi="Segoe UI" w:cs="Segoe UI"/>
          <w:noProof/>
          <w:sz w:val="18"/>
          <w:szCs w:val="18"/>
          <w:lang w:eastAsia="tr-TR"/>
        </w:rPr>
        <w:t xml:space="preserve">Pegasus </w:t>
      </w:r>
      <w:r w:rsidR="00250560" w:rsidRPr="00250560">
        <w:rPr>
          <w:rFonts w:ascii="Segoe UI" w:eastAsia="Times New Roman" w:hAnsi="Segoe UI" w:cs="Segoe UI"/>
          <w:noProof/>
          <w:sz w:val="18"/>
          <w:szCs w:val="18"/>
          <w:lang w:eastAsia="tr-TR"/>
        </w:rPr>
        <w:t>Havayolları özel seferi ile İstanbul (SAW</w:t>
      </w:r>
      <w:r w:rsidR="009F101B" w:rsidRPr="00250560">
        <w:rPr>
          <w:rFonts w:ascii="Segoe UI" w:eastAsia="Times New Roman" w:hAnsi="Segoe UI" w:cs="Segoe UI"/>
          <w:noProof/>
          <w:sz w:val="18"/>
          <w:szCs w:val="18"/>
          <w:lang w:eastAsia="tr-TR"/>
        </w:rPr>
        <w:t xml:space="preserve">) – </w:t>
      </w:r>
      <w:r w:rsidR="00250560">
        <w:rPr>
          <w:rFonts w:ascii="Segoe UI" w:eastAsia="Times New Roman" w:hAnsi="Segoe UI" w:cs="Segoe UI"/>
          <w:noProof/>
          <w:sz w:val="18"/>
          <w:szCs w:val="18"/>
          <w:lang w:eastAsia="tr-TR"/>
        </w:rPr>
        <w:t>Bakü – İstanbul (SAW</w:t>
      </w:r>
      <w:r w:rsidR="009F101B" w:rsidRPr="00250560">
        <w:rPr>
          <w:rFonts w:ascii="Segoe UI" w:eastAsia="Times New Roman" w:hAnsi="Segoe UI" w:cs="Segoe UI"/>
          <w:noProof/>
          <w:sz w:val="18"/>
          <w:szCs w:val="18"/>
          <w:lang w:eastAsia="tr-TR"/>
        </w:rPr>
        <w:t>)</w:t>
      </w:r>
      <w:r w:rsidR="00A13480" w:rsidRPr="00250560">
        <w:rPr>
          <w:rFonts w:ascii="Segoe UI" w:eastAsia="Times New Roman" w:hAnsi="Segoe UI" w:cs="Segoe UI"/>
          <w:noProof/>
          <w:sz w:val="18"/>
          <w:szCs w:val="18"/>
          <w:lang w:eastAsia="tr-TR"/>
        </w:rPr>
        <w:t xml:space="preserve"> uçak bileti </w:t>
      </w:r>
    </w:p>
    <w:p w:rsidR="00A13480" w:rsidRPr="00250560" w:rsidRDefault="00250560" w:rsidP="004162C9">
      <w:pPr>
        <w:pStyle w:val="ListeParagraf"/>
        <w:numPr>
          <w:ilvl w:val="0"/>
          <w:numId w:val="2"/>
        </w:numPr>
        <w:tabs>
          <w:tab w:val="num" w:pos="360"/>
        </w:tabs>
        <w:spacing w:after="0" w:line="240" w:lineRule="auto"/>
        <w:contextualSpacing w:val="0"/>
        <w:jc w:val="both"/>
        <w:rPr>
          <w:rFonts w:ascii="Segoe UI" w:eastAsia="Times New Roman" w:hAnsi="Segoe UI" w:cs="Segoe UI"/>
          <w:noProof/>
          <w:sz w:val="18"/>
          <w:szCs w:val="18"/>
          <w:lang w:eastAsia="tr-TR"/>
        </w:rPr>
      </w:pPr>
      <w:r>
        <w:rPr>
          <w:rFonts w:ascii="Segoe UI" w:eastAsia="Times New Roman" w:hAnsi="Segoe UI" w:cs="Segoe UI"/>
          <w:noProof/>
          <w:sz w:val="18"/>
          <w:szCs w:val="18"/>
          <w:lang w:eastAsia="tr-TR"/>
        </w:rPr>
        <w:t>Bakü</w:t>
      </w:r>
      <w:r w:rsidR="002C7F40" w:rsidRPr="00250560">
        <w:rPr>
          <w:rFonts w:ascii="Segoe UI" w:eastAsia="Times New Roman" w:hAnsi="Segoe UI" w:cs="Segoe UI"/>
          <w:noProof/>
          <w:sz w:val="18"/>
          <w:szCs w:val="18"/>
          <w:lang w:eastAsia="tr-TR"/>
        </w:rPr>
        <w:t>`de 2</w:t>
      </w:r>
      <w:r w:rsidR="00A13480" w:rsidRPr="00250560">
        <w:rPr>
          <w:rFonts w:ascii="Segoe UI" w:eastAsia="Times New Roman" w:hAnsi="Segoe UI" w:cs="Segoe UI"/>
          <w:noProof/>
          <w:sz w:val="18"/>
          <w:szCs w:val="18"/>
          <w:lang w:eastAsia="tr-TR"/>
        </w:rPr>
        <w:t xml:space="preserve"> gece kahvaltı dahil olarak konaklama </w:t>
      </w:r>
    </w:p>
    <w:p w:rsidR="00C15017" w:rsidRPr="00250560" w:rsidRDefault="00250560" w:rsidP="004162C9">
      <w:pPr>
        <w:pStyle w:val="ListeParagraf"/>
        <w:numPr>
          <w:ilvl w:val="0"/>
          <w:numId w:val="2"/>
        </w:numPr>
        <w:tabs>
          <w:tab w:val="num" w:pos="360"/>
        </w:tabs>
        <w:spacing w:after="0" w:line="240" w:lineRule="auto"/>
        <w:contextualSpacing w:val="0"/>
        <w:jc w:val="both"/>
        <w:rPr>
          <w:rFonts w:ascii="Segoe UI" w:hAnsi="Segoe UI" w:cs="Segoe UI"/>
          <w:sz w:val="18"/>
          <w:szCs w:val="18"/>
        </w:rPr>
      </w:pPr>
      <w:r>
        <w:rPr>
          <w:rFonts w:ascii="Segoe UI" w:hAnsi="Segoe UI" w:cs="Segoe UI"/>
          <w:sz w:val="18"/>
          <w:szCs w:val="18"/>
        </w:rPr>
        <w:t>Bakü</w:t>
      </w:r>
      <w:r w:rsidR="009F101B" w:rsidRPr="00250560">
        <w:rPr>
          <w:rFonts w:ascii="Segoe UI" w:hAnsi="Segoe UI" w:cs="Segoe UI"/>
          <w:sz w:val="18"/>
          <w:szCs w:val="18"/>
        </w:rPr>
        <w:t xml:space="preserve"> </w:t>
      </w:r>
      <w:r w:rsidR="00A13480" w:rsidRPr="00250560">
        <w:rPr>
          <w:rFonts w:ascii="Segoe UI" w:hAnsi="Segoe UI" w:cs="Segoe UI"/>
          <w:sz w:val="18"/>
          <w:szCs w:val="18"/>
        </w:rPr>
        <w:t>Panoramik şehir turu</w:t>
      </w:r>
    </w:p>
    <w:p w:rsidR="00A13480" w:rsidRPr="00250560" w:rsidRDefault="00A13480" w:rsidP="004162C9">
      <w:pPr>
        <w:pStyle w:val="ListeParagraf"/>
        <w:numPr>
          <w:ilvl w:val="0"/>
          <w:numId w:val="2"/>
        </w:numPr>
        <w:tabs>
          <w:tab w:val="num" w:pos="360"/>
        </w:tabs>
        <w:spacing w:after="0" w:line="240" w:lineRule="auto"/>
        <w:contextualSpacing w:val="0"/>
        <w:jc w:val="both"/>
        <w:rPr>
          <w:rFonts w:ascii="Segoe UI" w:hAnsi="Segoe UI" w:cs="Segoe UI"/>
          <w:sz w:val="18"/>
          <w:szCs w:val="18"/>
        </w:rPr>
      </w:pPr>
      <w:r w:rsidRPr="00250560">
        <w:rPr>
          <w:rFonts w:ascii="Segoe UI" w:hAnsi="Segoe UI" w:cs="Segoe UI"/>
          <w:sz w:val="18"/>
          <w:szCs w:val="18"/>
        </w:rPr>
        <w:t>Alan</w:t>
      </w:r>
      <w:r w:rsidR="00250560">
        <w:rPr>
          <w:rFonts w:ascii="Segoe UI" w:hAnsi="Segoe UI" w:cs="Segoe UI"/>
          <w:sz w:val="18"/>
          <w:szCs w:val="18"/>
        </w:rPr>
        <w:t xml:space="preserve"> – </w:t>
      </w:r>
      <w:r w:rsidRPr="00250560">
        <w:rPr>
          <w:rFonts w:ascii="Segoe UI" w:hAnsi="Segoe UI" w:cs="Segoe UI"/>
          <w:sz w:val="18"/>
          <w:szCs w:val="18"/>
        </w:rPr>
        <w:t>otel</w:t>
      </w:r>
      <w:r w:rsidR="00250560">
        <w:rPr>
          <w:rFonts w:ascii="Segoe UI" w:hAnsi="Segoe UI" w:cs="Segoe UI"/>
          <w:sz w:val="18"/>
          <w:szCs w:val="18"/>
        </w:rPr>
        <w:t xml:space="preserve"> – A</w:t>
      </w:r>
      <w:r w:rsidRPr="00250560">
        <w:rPr>
          <w:rFonts w:ascii="Segoe UI" w:hAnsi="Segoe UI" w:cs="Segoe UI"/>
          <w:sz w:val="18"/>
          <w:szCs w:val="18"/>
        </w:rPr>
        <w:t>lan ve stadyum transferleri</w:t>
      </w:r>
    </w:p>
    <w:p w:rsidR="00A13480" w:rsidRPr="00250560" w:rsidRDefault="001A21E5" w:rsidP="004162C9">
      <w:pPr>
        <w:pStyle w:val="ListeParagraf"/>
        <w:numPr>
          <w:ilvl w:val="0"/>
          <w:numId w:val="2"/>
        </w:numPr>
        <w:spacing w:after="0" w:line="240" w:lineRule="auto"/>
        <w:contextualSpacing w:val="0"/>
        <w:jc w:val="both"/>
        <w:rPr>
          <w:rFonts w:ascii="Segoe UI" w:hAnsi="Segoe UI" w:cs="Segoe UI"/>
          <w:sz w:val="18"/>
          <w:szCs w:val="18"/>
        </w:rPr>
      </w:pPr>
      <w:proofErr w:type="spellStart"/>
      <w:r w:rsidRPr="00250560">
        <w:rPr>
          <w:rFonts w:ascii="Segoe UI" w:hAnsi="Segoe UI" w:cs="Segoe UI"/>
          <w:sz w:val="18"/>
          <w:szCs w:val="18"/>
        </w:rPr>
        <w:t>Fly</w:t>
      </w:r>
      <w:proofErr w:type="spellEnd"/>
      <w:r w:rsidRPr="00250560">
        <w:rPr>
          <w:rFonts w:ascii="Segoe UI" w:hAnsi="Segoe UI" w:cs="Segoe UI"/>
          <w:sz w:val="18"/>
          <w:szCs w:val="18"/>
        </w:rPr>
        <w:t xml:space="preserve"> Express</w:t>
      </w:r>
      <w:r w:rsidR="00A13480" w:rsidRPr="00250560">
        <w:rPr>
          <w:rFonts w:ascii="Segoe UI" w:hAnsi="Segoe UI" w:cs="Segoe UI"/>
          <w:sz w:val="18"/>
          <w:szCs w:val="18"/>
        </w:rPr>
        <w:t xml:space="preserve"> profesyonel rehberlik hizmetleri </w:t>
      </w:r>
    </w:p>
    <w:p w:rsidR="00A13480" w:rsidRPr="00250560" w:rsidRDefault="00A13480" w:rsidP="004162C9">
      <w:pPr>
        <w:pStyle w:val="ListeParagraf"/>
        <w:numPr>
          <w:ilvl w:val="0"/>
          <w:numId w:val="2"/>
        </w:numPr>
        <w:spacing w:after="0" w:line="240" w:lineRule="auto"/>
        <w:contextualSpacing w:val="0"/>
        <w:jc w:val="both"/>
        <w:rPr>
          <w:rFonts w:ascii="Segoe UI" w:hAnsi="Segoe UI" w:cs="Segoe UI"/>
          <w:sz w:val="18"/>
          <w:szCs w:val="18"/>
        </w:rPr>
      </w:pPr>
      <w:r w:rsidRPr="00250560">
        <w:rPr>
          <w:rFonts w:ascii="Segoe UI" w:hAnsi="Segoe UI" w:cs="Segoe UI"/>
          <w:sz w:val="18"/>
          <w:szCs w:val="18"/>
        </w:rPr>
        <w:t>Zorunlu Seyahat Sigortası (1618 sayılı Yasa Gereği düzenlenen Mesleki sorumluluk sigortasıdır.)</w:t>
      </w:r>
    </w:p>
    <w:p w:rsidR="00FC0D91" w:rsidRPr="00250560" w:rsidRDefault="00FC0D91" w:rsidP="004162C9">
      <w:pPr>
        <w:spacing w:after="0" w:line="240" w:lineRule="auto"/>
        <w:jc w:val="both"/>
        <w:rPr>
          <w:rFonts w:ascii="Segoe UI" w:hAnsi="Segoe UI" w:cs="Segoe UI"/>
          <w:b/>
          <w:sz w:val="18"/>
          <w:szCs w:val="18"/>
        </w:rPr>
      </w:pPr>
    </w:p>
    <w:p w:rsidR="00A13480" w:rsidRPr="00495BDD" w:rsidRDefault="00A13480" w:rsidP="00495BDD">
      <w:pPr>
        <w:spacing w:after="0" w:line="240" w:lineRule="auto"/>
        <w:jc w:val="both"/>
        <w:rPr>
          <w:rFonts w:ascii="Segoe UI" w:hAnsi="Segoe UI" w:cs="Segoe UI"/>
          <w:b/>
          <w:sz w:val="18"/>
          <w:szCs w:val="18"/>
        </w:rPr>
      </w:pPr>
      <w:r w:rsidRPr="00250560">
        <w:rPr>
          <w:rFonts w:ascii="Segoe UI" w:hAnsi="Segoe UI" w:cs="Segoe UI"/>
          <w:b/>
          <w:sz w:val="18"/>
          <w:szCs w:val="18"/>
        </w:rPr>
        <w:t xml:space="preserve">FİYATLARA </w:t>
      </w:r>
      <w:proofErr w:type="gramStart"/>
      <w:r w:rsidRPr="00250560">
        <w:rPr>
          <w:rFonts w:ascii="Segoe UI" w:hAnsi="Segoe UI" w:cs="Segoe UI"/>
          <w:b/>
          <w:sz w:val="18"/>
          <w:szCs w:val="18"/>
        </w:rPr>
        <w:t>DAHİL</w:t>
      </w:r>
      <w:proofErr w:type="gramEnd"/>
      <w:r w:rsidRPr="00250560">
        <w:rPr>
          <w:rFonts w:ascii="Segoe UI" w:hAnsi="Segoe UI" w:cs="Segoe UI"/>
          <w:b/>
          <w:sz w:val="18"/>
          <w:szCs w:val="18"/>
        </w:rPr>
        <w:t xml:space="preserve"> OLMAYAN SERVİSLER: </w:t>
      </w:r>
      <w:r w:rsidRPr="00495BDD">
        <w:rPr>
          <w:rFonts w:ascii="Segoe UI" w:hAnsi="Segoe UI" w:cs="Segoe UI"/>
          <w:sz w:val="18"/>
          <w:szCs w:val="18"/>
          <w:highlight w:val="yellow"/>
        </w:rPr>
        <w:t xml:space="preserve"> </w:t>
      </w:r>
    </w:p>
    <w:p w:rsidR="00A13480" w:rsidRPr="00250560" w:rsidRDefault="00A13480" w:rsidP="004162C9">
      <w:pPr>
        <w:pStyle w:val="ListeParagraf"/>
        <w:numPr>
          <w:ilvl w:val="0"/>
          <w:numId w:val="3"/>
        </w:numPr>
        <w:spacing w:after="0" w:line="240" w:lineRule="auto"/>
        <w:contextualSpacing w:val="0"/>
        <w:jc w:val="both"/>
        <w:rPr>
          <w:rFonts w:ascii="Segoe UI" w:hAnsi="Segoe UI" w:cs="Segoe UI"/>
          <w:sz w:val="18"/>
          <w:szCs w:val="18"/>
        </w:rPr>
      </w:pPr>
      <w:r w:rsidRPr="00250560">
        <w:rPr>
          <w:rFonts w:ascii="Segoe UI" w:hAnsi="Segoe UI" w:cs="Segoe UI"/>
          <w:sz w:val="18"/>
          <w:szCs w:val="18"/>
        </w:rPr>
        <w:t>Yurt</w:t>
      </w:r>
      <w:r w:rsidR="002C7F40" w:rsidRPr="00250560">
        <w:rPr>
          <w:rFonts w:ascii="Segoe UI" w:hAnsi="Segoe UI" w:cs="Segoe UI"/>
          <w:sz w:val="18"/>
          <w:szCs w:val="18"/>
        </w:rPr>
        <w:t>dışı çıkış vergisi, 50</w:t>
      </w:r>
      <w:r w:rsidR="009F101B" w:rsidRPr="00250560">
        <w:rPr>
          <w:rFonts w:ascii="Segoe UI" w:hAnsi="Segoe UI" w:cs="Segoe UI"/>
          <w:sz w:val="18"/>
          <w:szCs w:val="18"/>
        </w:rPr>
        <w:t xml:space="preserve"> TL </w:t>
      </w:r>
      <w:r w:rsidRPr="00250560">
        <w:rPr>
          <w:rFonts w:ascii="Segoe UI" w:hAnsi="Segoe UI" w:cs="Segoe UI"/>
          <w:sz w:val="18"/>
          <w:szCs w:val="18"/>
        </w:rPr>
        <w:t xml:space="preserve">(Seyahat tarihinden önce ilgili bankalara ödeme yapılması ve </w:t>
      </w:r>
      <w:proofErr w:type="gramStart"/>
      <w:r w:rsidRPr="00250560">
        <w:rPr>
          <w:rFonts w:ascii="Segoe UI" w:hAnsi="Segoe UI" w:cs="Segoe UI"/>
          <w:sz w:val="18"/>
          <w:szCs w:val="18"/>
        </w:rPr>
        <w:t>dekontun</w:t>
      </w:r>
      <w:proofErr w:type="gramEnd"/>
      <w:r w:rsidRPr="00250560">
        <w:rPr>
          <w:rFonts w:ascii="Segoe UI" w:hAnsi="Segoe UI" w:cs="Segoe UI"/>
          <w:sz w:val="18"/>
          <w:szCs w:val="18"/>
        </w:rPr>
        <w:t xml:space="preserve"> seyahat sırasında yanınızd</w:t>
      </w:r>
      <w:r w:rsidR="002C7F40" w:rsidRPr="00250560">
        <w:rPr>
          <w:rFonts w:ascii="Segoe UI" w:hAnsi="Segoe UI" w:cs="Segoe UI"/>
          <w:sz w:val="18"/>
          <w:szCs w:val="18"/>
        </w:rPr>
        <w:t>a bulundurulması tavsiye edilir</w:t>
      </w:r>
      <w:r w:rsidRPr="00250560">
        <w:rPr>
          <w:rFonts w:ascii="Segoe UI" w:hAnsi="Segoe UI" w:cs="Segoe UI"/>
          <w:sz w:val="18"/>
          <w:szCs w:val="18"/>
        </w:rPr>
        <w:t>)</w:t>
      </w:r>
    </w:p>
    <w:p w:rsidR="00A13480" w:rsidRPr="00250560" w:rsidRDefault="00A13480" w:rsidP="004162C9">
      <w:pPr>
        <w:pStyle w:val="ListeParagraf"/>
        <w:numPr>
          <w:ilvl w:val="0"/>
          <w:numId w:val="3"/>
        </w:numPr>
        <w:spacing w:after="0" w:line="240" w:lineRule="auto"/>
        <w:contextualSpacing w:val="0"/>
        <w:jc w:val="both"/>
        <w:rPr>
          <w:rFonts w:ascii="Segoe UI" w:hAnsi="Segoe UI" w:cs="Segoe UI"/>
          <w:sz w:val="18"/>
          <w:szCs w:val="18"/>
        </w:rPr>
      </w:pPr>
      <w:r w:rsidRPr="00250560">
        <w:rPr>
          <w:rFonts w:ascii="Segoe UI" w:hAnsi="Segoe UI" w:cs="Segoe UI"/>
          <w:sz w:val="18"/>
          <w:szCs w:val="18"/>
        </w:rPr>
        <w:t xml:space="preserve">Seyahat </w:t>
      </w:r>
      <w:r w:rsidR="001A21E5" w:rsidRPr="00250560">
        <w:rPr>
          <w:rFonts w:ascii="Segoe UI" w:hAnsi="Segoe UI" w:cs="Segoe UI"/>
          <w:sz w:val="18"/>
          <w:szCs w:val="18"/>
        </w:rPr>
        <w:t>Sigortası</w:t>
      </w:r>
      <w:r w:rsidR="00250560">
        <w:rPr>
          <w:rFonts w:ascii="Segoe UI" w:hAnsi="Segoe UI" w:cs="Segoe UI"/>
          <w:sz w:val="18"/>
          <w:szCs w:val="18"/>
        </w:rPr>
        <w:t xml:space="preserve"> (15 Euro</w:t>
      </w:r>
      <w:r w:rsidRPr="00250560">
        <w:rPr>
          <w:rFonts w:ascii="Segoe UI" w:hAnsi="Segoe UI" w:cs="Segoe UI"/>
          <w:sz w:val="18"/>
          <w:szCs w:val="18"/>
        </w:rPr>
        <w:t>) ( 70 yaş üstü misafirlerimiz için ücret 30 Eur</w:t>
      </w:r>
      <w:r w:rsidR="00250560">
        <w:rPr>
          <w:rFonts w:ascii="Segoe UI" w:hAnsi="Segoe UI" w:cs="Segoe UI"/>
          <w:sz w:val="18"/>
          <w:szCs w:val="18"/>
        </w:rPr>
        <w:t>o’</w:t>
      </w:r>
      <w:r w:rsidRPr="00250560">
        <w:rPr>
          <w:rFonts w:ascii="Segoe UI" w:hAnsi="Segoe UI" w:cs="Segoe UI"/>
          <w:sz w:val="18"/>
          <w:szCs w:val="18"/>
        </w:rPr>
        <w:t>dur.)</w:t>
      </w:r>
    </w:p>
    <w:p w:rsidR="00A13480" w:rsidRPr="00250560" w:rsidRDefault="00A13480" w:rsidP="004162C9">
      <w:pPr>
        <w:pStyle w:val="ListeParagraf"/>
        <w:numPr>
          <w:ilvl w:val="0"/>
          <w:numId w:val="3"/>
        </w:numPr>
        <w:spacing w:after="0" w:line="240" w:lineRule="auto"/>
        <w:contextualSpacing w:val="0"/>
        <w:jc w:val="both"/>
        <w:rPr>
          <w:rFonts w:ascii="Segoe UI" w:hAnsi="Segoe UI" w:cs="Segoe UI"/>
          <w:sz w:val="18"/>
          <w:szCs w:val="18"/>
        </w:rPr>
      </w:pPr>
      <w:r w:rsidRPr="00250560">
        <w:rPr>
          <w:rFonts w:ascii="Segoe UI" w:hAnsi="Segoe UI" w:cs="Segoe UI"/>
          <w:sz w:val="18"/>
          <w:szCs w:val="18"/>
        </w:rPr>
        <w:t xml:space="preserve">Tüm kişisel harcamalar, </w:t>
      </w:r>
    </w:p>
    <w:p w:rsidR="00A13480" w:rsidRPr="00250560" w:rsidRDefault="00A13480" w:rsidP="004162C9">
      <w:pPr>
        <w:pStyle w:val="ListeParagraf"/>
        <w:numPr>
          <w:ilvl w:val="0"/>
          <w:numId w:val="3"/>
        </w:numPr>
        <w:spacing w:after="0" w:line="240" w:lineRule="auto"/>
        <w:contextualSpacing w:val="0"/>
        <w:jc w:val="both"/>
        <w:rPr>
          <w:rFonts w:ascii="Segoe UI" w:hAnsi="Segoe UI" w:cs="Segoe UI"/>
          <w:sz w:val="18"/>
          <w:szCs w:val="18"/>
        </w:rPr>
      </w:pPr>
      <w:r w:rsidRPr="00250560">
        <w:rPr>
          <w:rFonts w:ascii="Segoe UI" w:hAnsi="Segoe UI" w:cs="Segoe UI"/>
          <w:sz w:val="18"/>
          <w:szCs w:val="18"/>
        </w:rPr>
        <w:t>Reh</w:t>
      </w:r>
      <w:r w:rsidR="001A21E5" w:rsidRPr="00250560">
        <w:rPr>
          <w:rFonts w:ascii="Segoe UI" w:hAnsi="Segoe UI" w:cs="Segoe UI"/>
          <w:sz w:val="18"/>
          <w:szCs w:val="18"/>
        </w:rPr>
        <w:t xml:space="preserve">ber tarafından organize edilen </w:t>
      </w:r>
      <w:r w:rsidRPr="00250560">
        <w:rPr>
          <w:rFonts w:ascii="Segoe UI" w:hAnsi="Segoe UI" w:cs="Segoe UI"/>
          <w:sz w:val="18"/>
          <w:szCs w:val="18"/>
        </w:rPr>
        <w:t>ekstra turlar</w:t>
      </w:r>
    </w:p>
    <w:p w:rsidR="00A13480" w:rsidRPr="00250560" w:rsidRDefault="00A13480" w:rsidP="004162C9">
      <w:pPr>
        <w:pStyle w:val="ListeParagraf"/>
        <w:numPr>
          <w:ilvl w:val="0"/>
          <w:numId w:val="3"/>
        </w:numPr>
        <w:spacing w:after="0" w:line="240" w:lineRule="auto"/>
        <w:contextualSpacing w:val="0"/>
        <w:jc w:val="both"/>
        <w:rPr>
          <w:rFonts w:ascii="Segoe UI" w:hAnsi="Segoe UI" w:cs="Segoe UI"/>
          <w:sz w:val="18"/>
          <w:szCs w:val="18"/>
        </w:rPr>
      </w:pPr>
      <w:r w:rsidRPr="00250560">
        <w:rPr>
          <w:rFonts w:ascii="Segoe UI" w:hAnsi="Segoe UI" w:cs="Segoe UI"/>
          <w:sz w:val="18"/>
          <w:szCs w:val="18"/>
        </w:rPr>
        <w:t>Öğle ve Akşam yemekleri,</w:t>
      </w:r>
    </w:p>
    <w:p w:rsidR="00A13480" w:rsidRPr="00250560" w:rsidRDefault="00A13480" w:rsidP="004162C9">
      <w:pPr>
        <w:pStyle w:val="ListeParagraf"/>
        <w:numPr>
          <w:ilvl w:val="0"/>
          <w:numId w:val="3"/>
        </w:numPr>
        <w:spacing w:after="0" w:line="240" w:lineRule="auto"/>
        <w:contextualSpacing w:val="0"/>
        <w:jc w:val="both"/>
        <w:rPr>
          <w:rFonts w:ascii="Segoe UI" w:hAnsi="Segoe UI" w:cs="Segoe UI"/>
          <w:sz w:val="18"/>
          <w:szCs w:val="18"/>
        </w:rPr>
      </w:pPr>
      <w:r w:rsidRPr="00250560">
        <w:rPr>
          <w:rFonts w:ascii="Segoe UI" w:hAnsi="Segoe UI" w:cs="Segoe UI"/>
          <w:sz w:val="18"/>
          <w:szCs w:val="18"/>
        </w:rPr>
        <w:t>Müze, ören yeri vb. giriş ücretleri</w:t>
      </w:r>
    </w:p>
    <w:p w:rsidR="00A13480" w:rsidRPr="00250560" w:rsidRDefault="00A13480" w:rsidP="004162C9">
      <w:pPr>
        <w:pStyle w:val="ListeParagraf"/>
        <w:numPr>
          <w:ilvl w:val="0"/>
          <w:numId w:val="3"/>
        </w:numPr>
        <w:spacing w:after="0" w:line="240" w:lineRule="auto"/>
        <w:contextualSpacing w:val="0"/>
        <w:jc w:val="both"/>
        <w:rPr>
          <w:rFonts w:ascii="Segoe UI" w:hAnsi="Segoe UI" w:cs="Segoe UI"/>
          <w:sz w:val="18"/>
          <w:szCs w:val="18"/>
        </w:rPr>
      </w:pPr>
      <w:r w:rsidRPr="00250560">
        <w:rPr>
          <w:rFonts w:ascii="Segoe UI" w:hAnsi="Segoe UI" w:cs="Segoe UI"/>
          <w:sz w:val="18"/>
          <w:szCs w:val="18"/>
        </w:rPr>
        <w:t>Şoför bahşişleri</w:t>
      </w:r>
    </w:p>
    <w:p w:rsidR="00A13480" w:rsidRPr="00250560" w:rsidRDefault="00A13480" w:rsidP="004162C9">
      <w:pPr>
        <w:pStyle w:val="ListeParagraf"/>
        <w:numPr>
          <w:ilvl w:val="0"/>
          <w:numId w:val="3"/>
        </w:numPr>
        <w:spacing w:after="0" w:line="240" w:lineRule="auto"/>
        <w:contextualSpacing w:val="0"/>
        <w:jc w:val="both"/>
        <w:rPr>
          <w:rFonts w:ascii="Segoe UI" w:hAnsi="Segoe UI" w:cs="Segoe UI"/>
          <w:b/>
          <w:color w:val="FF0000"/>
          <w:sz w:val="18"/>
          <w:szCs w:val="18"/>
        </w:rPr>
      </w:pPr>
      <w:r w:rsidRPr="00250560">
        <w:rPr>
          <w:rFonts w:ascii="Segoe UI" w:hAnsi="Segoe UI" w:cs="Segoe UI"/>
          <w:b/>
          <w:color w:val="FF0000"/>
          <w:sz w:val="18"/>
          <w:szCs w:val="18"/>
        </w:rPr>
        <w:t xml:space="preserve">Maç bileti </w:t>
      </w:r>
    </w:p>
    <w:p w:rsidR="00A13480" w:rsidRPr="00250560" w:rsidRDefault="00A13480" w:rsidP="004162C9">
      <w:pPr>
        <w:spacing w:after="0" w:line="240" w:lineRule="auto"/>
        <w:jc w:val="both"/>
        <w:rPr>
          <w:rFonts w:ascii="Segoe UI" w:hAnsi="Segoe UI" w:cs="Segoe UI"/>
          <w:sz w:val="18"/>
          <w:szCs w:val="18"/>
        </w:rPr>
      </w:pPr>
      <w:r w:rsidRPr="00250560">
        <w:rPr>
          <w:rFonts w:ascii="Segoe UI" w:hAnsi="Segoe UI" w:cs="Segoe UI"/>
          <w:sz w:val="18"/>
          <w:szCs w:val="18"/>
        </w:rPr>
        <w:t xml:space="preserve"> </w:t>
      </w:r>
    </w:p>
    <w:p w:rsidR="00CD30B3" w:rsidRPr="00250560" w:rsidRDefault="00CD30B3" w:rsidP="004162C9">
      <w:pPr>
        <w:spacing w:after="0" w:line="240" w:lineRule="auto"/>
        <w:ind w:left="-180" w:firstLine="180"/>
        <w:rPr>
          <w:rFonts w:ascii="Segoe UI" w:hAnsi="Segoe UI" w:cs="Segoe UI"/>
          <w:b/>
          <w:sz w:val="18"/>
          <w:szCs w:val="18"/>
        </w:rPr>
      </w:pPr>
      <w:r w:rsidRPr="00250560">
        <w:rPr>
          <w:rFonts w:ascii="Segoe UI" w:hAnsi="Segoe UI" w:cs="Segoe UI"/>
          <w:b/>
          <w:sz w:val="18"/>
          <w:szCs w:val="18"/>
        </w:rPr>
        <w:t>ÖNEMLİ NOTLAR &amp; UYARILAR</w:t>
      </w:r>
    </w:p>
    <w:p w:rsidR="00CD30B3" w:rsidRPr="00250560" w:rsidRDefault="00CD30B3" w:rsidP="00250560">
      <w:pPr>
        <w:spacing w:after="0" w:line="240" w:lineRule="auto"/>
        <w:jc w:val="both"/>
        <w:rPr>
          <w:rFonts w:ascii="Segoe UI" w:hAnsi="Segoe UI" w:cs="Segoe UI"/>
          <w:b/>
          <w:bCs/>
          <w:sz w:val="18"/>
          <w:szCs w:val="18"/>
        </w:rPr>
      </w:pPr>
      <w:r w:rsidRPr="00250560">
        <w:rPr>
          <w:rFonts w:ascii="Segoe UI" w:hAnsi="Segoe UI" w:cs="Segoe UI"/>
          <w:b/>
          <w:bCs/>
          <w:sz w:val="18"/>
          <w:szCs w:val="18"/>
        </w:rPr>
        <w:t xml:space="preserve">***Tur Programımız </w:t>
      </w:r>
      <w:proofErr w:type="spellStart"/>
      <w:r w:rsidRPr="00250560">
        <w:rPr>
          <w:rFonts w:ascii="Segoe UI" w:hAnsi="Segoe UI" w:cs="Segoe UI"/>
          <w:b/>
          <w:bCs/>
          <w:sz w:val="18"/>
          <w:szCs w:val="18"/>
        </w:rPr>
        <w:t>minumum</w:t>
      </w:r>
      <w:proofErr w:type="spellEnd"/>
      <w:r w:rsidRPr="00250560">
        <w:rPr>
          <w:rFonts w:ascii="Segoe UI" w:hAnsi="Segoe UI" w:cs="Segoe UI"/>
          <w:b/>
          <w:bCs/>
          <w:sz w:val="18"/>
          <w:szCs w:val="18"/>
        </w:rPr>
        <w:t xml:space="preserve"> 20 kişi katılım şartı ile düzenlenmektedir.  Gezi için yeterli katılım sağlanamadığı takdirde, son iptal bildirim tarihi tur kakışına 20 gün kaladır. Katılım yetersizliği nedeniyle İptal edilen tur Flyexpress tarafından bildirilecektir.</w:t>
      </w:r>
    </w:p>
    <w:p w:rsidR="00CD30B3" w:rsidRPr="00250560" w:rsidRDefault="00CD30B3" w:rsidP="00250560">
      <w:pPr>
        <w:spacing w:after="0" w:line="240" w:lineRule="auto"/>
        <w:jc w:val="both"/>
        <w:rPr>
          <w:rFonts w:ascii="Segoe UI" w:hAnsi="Segoe UI" w:cs="Segoe UI"/>
          <w:b/>
          <w:bCs/>
          <w:sz w:val="18"/>
          <w:szCs w:val="18"/>
        </w:rPr>
      </w:pPr>
      <w:r w:rsidRPr="00250560">
        <w:rPr>
          <w:rFonts w:ascii="Segoe UI" w:hAnsi="Segoe UI" w:cs="Segoe UI"/>
          <w:b/>
          <w:bCs/>
          <w:sz w:val="18"/>
          <w:szCs w:val="18"/>
        </w:rPr>
        <w:t xml:space="preserve">***Tur programında isim belirtilmeden sadece kategori bilgisi verildiği ve/veya aynı </w:t>
      </w:r>
      <w:proofErr w:type="gramStart"/>
      <w:r w:rsidRPr="00250560">
        <w:rPr>
          <w:rFonts w:ascii="Segoe UI" w:hAnsi="Segoe UI" w:cs="Segoe UI"/>
          <w:b/>
          <w:bCs/>
          <w:sz w:val="18"/>
          <w:szCs w:val="18"/>
        </w:rPr>
        <w:t>destinasyon</w:t>
      </w:r>
      <w:proofErr w:type="gramEnd"/>
      <w:r w:rsidRPr="00250560">
        <w:rPr>
          <w:rFonts w:ascii="Segoe UI" w:hAnsi="Segoe UI" w:cs="Segoe UI"/>
          <w:b/>
          <w:bCs/>
          <w:sz w:val="18"/>
          <w:szCs w:val="18"/>
        </w:rPr>
        <w:t xml:space="preserve"> için seçenekli bulunduğu durumlarda otel(</w:t>
      </w:r>
      <w:proofErr w:type="spellStart"/>
      <w:r w:rsidRPr="00250560">
        <w:rPr>
          <w:rFonts w:ascii="Segoe UI" w:hAnsi="Segoe UI" w:cs="Segoe UI"/>
          <w:b/>
          <w:bCs/>
          <w:sz w:val="18"/>
          <w:szCs w:val="18"/>
        </w:rPr>
        <w:t>ler</w:t>
      </w:r>
      <w:proofErr w:type="spellEnd"/>
      <w:r w:rsidRPr="00250560">
        <w:rPr>
          <w:rFonts w:ascii="Segoe UI" w:hAnsi="Segoe UI" w:cs="Segoe UI"/>
          <w:b/>
          <w:bCs/>
          <w:sz w:val="18"/>
          <w:szCs w:val="18"/>
        </w:rPr>
        <w:t>) gezi hareketinden 48 saat önce Flyexpress tarafından bildirilecektir.</w:t>
      </w:r>
    </w:p>
    <w:p w:rsidR="00CD30B3" w:rsidRPr="00250560" w:rsidRDefault="00CD30B3" w:rsidP="00250560">
      <w:pPr>
        <w:spacing w:after="0" w:line="240" w:lineRule="auto"/>
        <w:jc w:val="both"/>
        <w:rPr>
          <w:rFonts w:ascii="Segoe UI" w:hAnsi="Segoe UI" w:cs="Segoe UI"/>
          <w:b/>
          <w:bCs/>
          <w:sz w:val="18"/>
          <w:szCs w:val="18"/>
        </w:rPr>
      </w:pPr>
      <w:r w:rsidRPr="00250560">
        <w:rPr>
          <w:rFonts w:ascii="Segoe UI" w:hAnsi="Segoe UI" w:cs="Segoe UI"/>
          <w:b/>
          <w:bCs/>
          <w:sz w:val="18"/>
          <w:szCs w:val="18"/>
        </w:rPr>
        <w:t xml:space="preserve">***Fuar, kongre, konser,  etkinlik, spor turnuvası vb. gibi dönemlerde oteller belirtilen km’ </w:t>
      </w:r>
      <w:proofErr w:type="spellStart"/>
      <w:r w:rsidRPr="00250560">
        <w:rPr>
          <w:rFonts w:ascii="Segoe UI" w:hAnsi="Segoe UI" w:cs="Segoe UI"/>
          <w:b/>
          <w:bCs/>
          <w:sz w:val="18"/>
          <w:szCs w:val="18"/>
        </w:rPr>
        <w:t>lerden</w:t>
      </w:r>
      <w:proofErr w:type="spellEnd"/>
      <w:r w:rsidRPr="00250560">
        <w:rPr>
          <w:rFonts w:ascii="Segoe UI" w:hAnsi="Segoe UI" w:cs="Segoe UI"/>
          <w:b/>
          <w:bCs/>
          <w:sz w:val="18"/>
          <w:szCs w:val="18"/>
        </w:rPr>
        <w:t xml:space="preserve"> fazla mesafede kullanılabilir. Böyle bir durumda, turun hareket tarihinden 15 gün önce Flyexpress tarafından bilgi verilecektir.</w:t>
      </w:r>
    </w:p>
    <w:p w:rsidR="00CD30B3" w:rsidRPr="00250560" w:rsidRDefault="00CD30B3" w:rsidP="00250560">
      <w:pPr>
        <w:spacing w:after="0" w:line="240" w:lineRule="auto"/>
        <w:jc w:val="both"/>
        <w:rPr>
          <w:rFonts w:ascii="Segoe UI" w:hAnsi="Segoe UI" w:cs="Segoe UI"/>
          <w:b/>
          <w:bCs/>
          <w:sz w:val="18"/>
          <w:szCs w:val="18"/>
        </w:rPr>
      </w:pPr>
      <w:r w:rsidRPr="00250560">
        <w:rPr>
          <w:rFonts w:ascii="Segoe UI" w:hAnsi="Segoe UI" w:cs="Segoe UI"/>
          <w:b/>
          <w:bCs/>
          <w:sz w:val="18"/>
          <w:szCs w:val="18"/>
        </w:rPr>
        <w:t xml:space="preserve">*** 3 Kişilik odalar, otellerin </w:t>
      </w:r>
      <w:proofErr w:type="spellStart"/>
      <w:r w:rsidRPr="00250560">
        <w:rPr>
          <w:rFonts w:ascii="Segoe UI" w:hAnsi="Segoe UI" w:cs="Segoe UI"/>
          <w:b/>
          <w:bCs/>
          <w:sz w:val="18"/>
          <w:szCs w:val="18"/>
        </w:rPr>
        <w:t>müsaitliğine</w:t>
      </w:r>
      <w:proofErr w:type="spellEnd"/>
      <w:r w:rsidRPr="00250560">
        <w:rPr>
          <w:rFonts w:ascii="Segoe UI" w:hAnsi="Segoe UI" w:cs="Segoe UI"/>
          <w:b/>
          <w:bCs/>
          <w:sz w:val="18"/>
          <w:szCs w:val="18"/>
        </w:rPr>
        <w:t xml:space="preserve"> göre verilebilmekte olup, bu tip odalarda 3. Kişiye tahsis edilen yatak standart yataklardan küçüktür. 3 Kişilik odalar 1 büyük yatak + 1 ilave yataktan oluşmaktadır. İlave yataklar. Açma-kapama ve </w:t>
      </w:r>
      <w:proofErr w:type="spellStart"/>
      <w:r w:rsidRPr="00250560">
        <w:rPr>
          <w:rFonts w:ascii="Segoe UI" w:hAnsi="Segoe UI" w:cs="Segoe UI"/>
          <w:b/>
          <w:bCs/>
          <w:sz w:val="18"/>
          <w:szCs w:val="18"/>
        </w:rPr>
        <w:t>coach</w:t>
      </w:r>
      <w:proofErr w:type="spellEnd"/>
      <w:r w:rsidRPr="00250560">
        <w:rPr>
          <w:rFonts w:ascii="Segoe UI" w:hAnsi="Segoe UI" w:cs="Segoe UI"/>
          <w:b/>
          <w:bCs/>
          <w:sz w:val="18"/>
          <w:szCs w:val="18"/>
        </w:rPr>
        <w:t xml:space="preserve"> </w:t>
      </w:r>
      <w:proofErr w:type="spellStart"/>
      <w:r w:rsidRPr="00250560">
        <w:rPr>
          <w:rFonts w:ascii="Segoe UI" w:hAnsi="Segoe UI" w:cs="Segoe UI"/>
          <w:b/>
          <w:bCs/>
          <w:sz w:val="18"/>
          <w:szCs w:val="18"/>
        </w:rPr>
        <w:t>bed</w:t>
      </w:r>
      <w:proofErr w:type="spellEnd"/>
      <w:r w:rsidRPr="00250560">
        <w:rPr>
          <w:rFonts w:ascii="Segoe UI" w:hAnsi="Segoe UI" w:cs="Segoe UI"/>
          <w:b/>
          <w:bCs/>
          <w:sz w:val="18"/>
          <w:szCs w:val="18"/>
        </w:rPr>
        <w:t xml:space="preserve"> olarak adlandırılan yataklardan oluştukları için Tur katılımcısı 3. Kişi ve/veya çocuk rezervasyonlarında odalarda yaşanabilecek sıkışıklık ve yatak tipini kabul ettiklerini beyan etmiş sayılırlar. Çocuk indirimleri 2 yetişkin yanında kalan –yaş grubuna uyan- tek çocuk için geçerlidir.</w:t>
      </w:r>
    </w:p>
    <w:p w:rsidR="00CD30B3" w:rsidRPr="00250560" w:rsidRDefault="00CD30B3" w:rsidP="00250560">
      <w:pPr>
        <w:spacing w:after="0" w:line="240" w:lineRule="auto"/>
        <w:jc w:val="both"/>
        <w:rPr>
          <w:rFonts w:ascii="Segoe UI" w:hAnsi="Segoe UI" w:cs="Segoe UI"/>
          <w:b/>
          <w:bCs/>
          <w:sz w:val="18"/>
          <w:szCs w:val="18"/>
        </w:rPr>
      </w:pPr>
      <w:r w:rsidRPr="00250560">
        <w:rPr>
          <w:rFonts w:ascii="Segoe UI" w:hAnsi="Segoe UI" w:cs="Segoe UI"/>
          <w:b/>
          <w:bCs/>
          <w:sz w:val="18"/>
          <w:szCs w:val="18"/>
        </w:rPr>
        <w:t xml:space="preserve">***Tur programında </w:t>
      </w:r>
      <w:proofErr w:type="gramStart"/>
      <w:r w:rsidRPr="00250560">
        <w:rPr>
          <w:rFonts w:ascii="Segoe UI" w:hAnsi="Segoe UI" w:cs="Segoe UI"/>
          <w:b/>
          <w:bCs/>
          <w:sz w:val="18"/>
          <w:szCs w:val="18"/>
        </w:rPr>
        <w:t>dahil</w:t>
      </w:r>
      <w:proofErr w:type="gramEnd"/>
      <w:r w:rsidRPr="00250560">
        <w:rPr>
          <w:rFonts w:ascii="Segoe UI" w:hAnsi="Segoe UI" w:cs="Segoe UI"/>
          <w:b/>
          <w:bCs/>
          <w:sz w:val="18"/>
          <w:szCs w:val="18"/>
        </w:rPr>
        <w:t xml:space="preserve"> olan hizmetlerden Otelde alınan Kahvaltılar, bulunulan ülkenin kahvaltı kültürüne uygun olarak ve genelde </w:t>
      </w:r>
      <w:proofErr w:type="spellStart"/>
      <w:r w:rsidRPr="00250560">
        <w:rPr>
          <w:rFonts w:ascii="Segoe UI" w:hAnsi="Segoe UI" w:cs="Segoe UI"/>
          <w:b/>
          <w:bCs/>
          <w:sz w:val="18"/>
          <w:szCs w:val="18"/>
        </w:rPr>
        <w:t>kontinental</w:t>
      </w:r>
      <w:proofErr w:type="spellEnd"/>
      <w:r w:rsidRPr="00250560">
        <w:rPr>
          <w:rFonts w:ascii="Segoe UI" w:hAnsi="Segoe UI" w:cs="Segoe UI"/>
          <w:b/>
          <w:bCs/>
          <w:sz w:val="18"/>
          <w:szCs w:val="18"/>
        </w:rPr>
        <w:t xml:space="preserve"> kahvaltı olarak adlandırılan tereyağı, reçel, ekmek, çay veya kahveden oluşan sınırlı bir mönü ile sunulmakta olup gruplar için gruba tahsis edilmiş ayrı bir salonda servis edilebilir.</w:t>
      </w:r>
    </w:p>
    <w:p w:rsidR="00CD30B3" w:rsidRPr="00250560" w:rsidRDefault="00CD30B3" w:rsidP="00250560">
      <w:pPr>
        <w:spacing w:after="0" w:line="240" w:lineRule="auto"/>
        <w:jc w:val="both"/>
        <w:rPr>
          <w:rFonts w:ascii="Segoe UI" w:hAnsi="Segoe UI" w:cs="Segoe UI"/>
          <w:b/>
          <w:bCs/>
          <w:sz w:val="18"/>
          <w:szCs w:val="18"/>
        </w:rPr>
      </w:pPr>
      <w:r w:rsidRPr="00250560">
        <w:rPr>
          <w:rFonts w:ascii="Segoe UI" w:hAnsi="Segoe UI" w:cs="Segoe UI"/>
          <w:b/>
          <w:bCs/>
          <w:sz w:val="18"/>
          <w:szCs w:val="18"/>
        </w:rPr>
        <w:t xml:space="preserve">***Tur paketine </w:t>
      </w:r>
      <w:proofErr w:type="gramStart"/>
      <w:r w:rsidRPr="00250560">
        <w:rPr>
          <w:rFonts w:ascii="Segoe UI" w:hAnsi="Segoe UI" w:cs="Segoe UI"/>
          <w:b/>
          <w:bCs/>
          <w:sz w:val="18"/>
          <w:szCs w:val="18"/>
        </w:rPr>
        <w:t>dahil</w:t>
      </w:r>
      <w:proofErr w:type="gramEnd"/>
      <w:r w:rsidRPr="00250560">
        <w:rPr>
          <w:rFonts w:ascii="Segoe UI" w:hAnsi="Segoe UI" w:cs="Segoe UI"/>
          <w:b/>
          <w:bCs/>
          <w:sz w:val="18"/>
          <w:szCs w:val="18"/>
        </w:rPr>
        <w:t xml:space="preserve"> olan panor</w:t>
      </w:r>
      <w:r w:rsidR="00250560">
        <w:rPr>
          <w:rFonts w:ascii="Segoe UI" w:hAnsi="Segoe UI" w:cs="Segoe UI"/>
          <w:b/>
          <w:bCs/>
          <w:sz w:val="18"/>
          <w:szCs w:val="18"/>
        </w:rPr>
        <w:t xml:space="preserve">amik şehir turları, şehirlerin </w:t>
      </w:r>
      <w:r w:rsidRPr="00250560">
        <w:rPr>
          <w:rFonts w:ascii="Segoe UI" w:hAnsi="Segoe UI" w:cs="Segoe UI"/>
          <w:b/>
          <w:bCs/>
          <w:sz w:val="18"/>
          <w:szCs w:val="18"/>
        </w:rPr>
        <w:t xml:space="preserve">genel tanıtımı için düzenlenen ve araç içinden rehber anlatımıyla panoramik olarak yapılan müze, ören yeri girişlerini içermeyen en fazla 2-3 saatlik turlardır. Panoramik turlar, programda belirtilen diğer turlar da </w:t>
      </w:r>
      <w:proofErr w:type="gramStart"/>
      <w:r w:rsidRPr="00250560">
        <w:rPr>
          <w:rFonts w:ascii="Segoe UI" w:hAnsi="Segoe UI" w:cs="Segoe UI"/>
          <w:b/>
          <w:bCs/>
          <w:sz w:val="18"/>
          <w:szCs w:val="18"/>
        </w:rPr>
        <w:t>dahil</w:t>
      </w:r>
      <w:proofErr w:type="gramEnd"/>
      <w:r w:rsidRPr="00250560">
        <w:rPr>
          <w:rFonts w:ascii="Segoe UI" w:hAnsi="Segoe UI" w:cs="Segoe UI"/>
          <w:b/>
          <w:bCs/>
          <w:sz w:val="18"/>
          <w:szCs w:val="18"/>
        </w:rPr>
        <w:t xml:space="preserve"> olmak üzere, tura denk gelen gün ve saatte yerel otoriteler tarafından gezilmesine,  girilmesine izin verilmeyen veya her hangi bir etkinlik nedeniyle kapalı yollar sebebiyle gerçekleşmediği takdirde, veya hava şartları nedeniyle turun yapılması imkansız hale geldiği durumlarda bahse konu turların yapılamamasından Flyexpress sorumlu değildir. Bazı turlar kapalı yollar veya araç girişine izin verilmeyen </w:t>
      </w:r>
      <w:proofErr w:type="gramStart"/>
      <w:r w:rsidRPr="00250560">
        <w:rPr>
          <w:rFonts w:ascii="Segoe UI" w:hAnsi="Segoe UI" w:cs="Segoe UI"/>
          <w:b/>
          <w:bCs/>
          <w:sz w:val="18"/>
          <w:szCs w:val="18"/>
        </w:rPr>
        <w:t>noktalarda  imkanlar</w:t>
      </w:r>
      <w:proofErr w:type="gramEnd"/>
      <w:r w:rsidRPr="00250560">
        <w:rPr>
          <w:rFonts w:ascii="Segoe UI" w:hAnsi="Segoe UI" w:cs="Segoe UI"/>
          <w:b/>
          <w:bCs/>
          <w:sz w:val="18"/>
          <w:szCs w:val="18"/>
        </w:rPr>
        <w:t xml:space="preserve"> dahilinde toplu taşıma veya yaya olarak yapılabilir.</w:t>
      </w:r>
    </w:p>
    <w:p w:rsidR="00CD30B3" w:rsidRPr="00250560" w:rsidRDefault="00CD30B3" w:rsidP="00250560">
      <w:pPr>
        <w:spacing w:after="0" w:line="240" w:lineRule="auto"/>
        <w:jc w:val="both"/>
        <w:rPr>
          <w:rFonts w:ascii="Segoe UI" w:hAnsi="Segoe UI" w:cs="Segoe UI"/>
          <w:b/>
          <w:bCs/>
          <w:sz w:val="18"/>
          <w:szCs w:val="18"/>
        </w:rPr>
      </w:pPr>
      <w:r w:rsidRPr="00250560">
        <w:rPr>
          <w:rFonts w:ascii="Segoe UI" w:hAnsi="Segoe UI" w:cs="Segoe UI"/>
          <w:b/>
          <w:bCs/>
          <w:sz w:val="18"/>
          <w:szCs w:val="18"/>
        </w:rPr>
        <w:t>***Ekstra turlar katılımcının isteğine bağlı olup zorunlu değildir. Tur esnasında düzenlenen ekstra turlara katılmak istemeyen yolcular, yol üzerinde bulunan müsait bir dinlenme tesisinde beklemeyi kabul etmiş sayılırlar. Bu yolcular ekstra tur başlamadan yol üstü dinlenme tesisine bırakılıp, turun tamamlanması ardından bırakıldıkları noktadan alınırlar.</w:t>
      </w:r>
    </w:p>
    <w:p w:rsidR="00CD30B3" w:rsidRPr="00250560" w:rsidRDefault="00CD30B3" w:rsidP="00250560">
      <w:pPr>
        <w:spacing w:after="0" w:line="240" w:lineRule="auto"/>
        <w:jc w:val="both"/>
        <w:rPr>
          <w:rFonts w:ascii="Segoe UI" w:hAnsi="Segoe UI" w:cs="Segoe UI"/>
          <w:sz w:val="18"/>
          <w:szCs w:val="18"/>
        </w:rPr>
      </w:pPr>
      <w:r w:rsidRPr="00250560">
        <w:rPr>
          <w:rFonts w:ascii="Segoe UI" w:hAnsi="Segoe UI" w:cs="Segoe UI"/>
          <w:b/>
          <w:bCs/>
          <w:sz w:val="18"/>
          <w:szCs w:val="18"/>
        </w:rPr>
        <w:t xml:space="preserve">*** Flyexpress, hava yolu ile yolcu arasında aracı kurum olup, 28.09.1955 Lahey Protokolü’ne tabidir. Tarifeli ve özel uçuşlarda rötar riski olabilir veya mevcut gezi ve uçuş öncesinde saatler değişebilir. </w:t>
      </w:r>
      <w:proofErr w:type="spellStart"/>
      <w:r w:rsidRPr="00250560">
        <w:rPr>
          <w:rFonts w:ascii="Segoe UI" w:hAnsi="Segoe UI" w:cs="Segoe UI"/>
          <w:b/>
          <w:bCs/>
          <w:sz w:val="18"/>
          <w:szCs w:val="18"/>
        </w:rPr>
        <w:t>Fly</w:t>
      </w:r>
      <w:proofErr w:type="spellEnd"/>
      <w:r w:rsidRPr="00250560">
        <w:rPr>
          <w:rFonts w:ascii="Segoe UI" w:hAnsi="Segoe UI" w:cs="Segoe UI"/>
          <w:b/>
          <w:bCs/>
          <w:sz w:val="18"/>
          <w:szCs w:val="18"/>
        </w:rPr>
        <w:t xml:space="preserve"> Express, bu değişiklikleri en kısa sürede bildirmekle yükümlüdür. Yolcu saat değişme riskini kabul ederek geziyi satın almıştır. 0-2 yaş arası çocuklar alan vergisi ve alan hizmetleri bedeli ödemezler.</w:t>
      </w:r>
    </w:p>
    <w:p w:rsidR="00204CC7" w:rsidRPr="00250560" w:rsidRDefault="00204CC7" w:rsidP="00250560">
      <w:pPr>
        <w:spacing w:after="0" w:line="240" w:lineRule="auto"/>
        <w:jc w:val="both"/>
        <w:rPr>
          <w:rFonts w:ascii="Segoe UI" w:hAnsi="Segoe UI" w:cs="Segoe UI"/>
          <w:sz w:val="18"/>
          <w:szCs w:val="18"/>
        </w:rPr>
      </w:pPr>
    </w:p>
    <w:p w:rsidR="00250560" w:rsidRPr="00250560" w:rsidRDefault="00250560" w:rsidP="00250560">
      <w:pPr>
        <w:jc w:val="both"/>
        <w:rPr>
          <w:color w:val="FF0000"/>
        </w:rPr>
      </w:pPr>
      <w:proofErr w:type="spellStart"/>
      <w:r w:rsidRPr="00250560">
        <w:rPr>
          <w:rFonts w:ascii="Segoe UI" w:hAnsi="Segoe UI" w:cs="Segoe UI"/>
          <w:b/>
          <w:color w:val="FF0000"/>
          <w:sz w:val="18"/>
          <w:szCs w:val="18"/>
        </w:rPr>
        <w:t>Fly</w:t>
      </w:r>
      <w:proofErr w:type="spellEnd"/>
      <w:r w:rsidRPr="00250560">
        <w:rPr>
          <w:rFonts w:ascii="Segoe UI" w:hAnsi="Segoe UI" w:cs="Segoe UI"/>
          <w:b/>
          <w:color w:val="FF0000"/>
          <w:sz w:val="18"/>
          <w:szCs w:val="18"/>
        </w:rPr>
        <w:t xml:space="preserve"> Express, hava yolu ile yolcu arasında aracı kurum olup, 28.09.1955 Lahey Protokolü’ne tabidir. Tarifeli ve özel uçuşlarda rötar riski olabilir veya mevcut gezi ve uçuş öncesinde saatler değişebilir. </w:t>
      </w:r>
      <w:proofErr w:type="spellStart"/>
      <w:r w:rsidRPr="00250560">
        <w:rPr>
          <w:rFonts w:ascii="Segoe UI" w:hAnsi="Segoe UI" w:cs="Segoe UI"/>
          <w:b/>
          <w:color w:val="FF0000"/>
          <w:sz w:val="18"/>
          <w:szCs w:val="18"/>
        </w:rPr>
        <w:t>Fly</w:t>
      </w:r>
      <w:proofErr w:type="spellEnd"/>
      <w:r w:rsidRPr="00250560">
        <w:rPr>
          <w:rFonts w:ascii="Segoe UI" w:hAnsi="Segoe UI" w:cs="Segoe UI"/>
          <w:b/>
          <w:color w:val="FF0000"/>
          <w:sz w:val="18"/>
          <w:szCs w:val="18"/>
        </w:rPr>
        <w:t xml:space="preserve"> Express, bu değişiklikleri en kısa sürede bildirmekle yükümlüdür. Yolcularımız uçuş detaylarının değişebileceğini bilerek ve kabul ederek turu satın almışlardır. </w:t>
      </w:r>
    </w:p>
    <w:p w:rsidR="009F729F" w:rsidRPr="009F729F" w:rsidRDefault="009F729F">
      <w:pPr>
        <w:spacing w:after="0" w:line="240" w:lineRule="auto"/>
        <w:jc w:val="both"/>
        <w:rPr>
          <w:rFonts w:ascii="Segoe UI" w:hAnsi="Segoe UI" w:cs="Segoe UI"/>
        </w:rPr>
      </w:pPr>
    </w:p>
    <w:sectPr w:rsidR="009F729F" w:rsidRPr="009F729F" w:rsidSect="00250560">
      <w:headerReference w:type="default" r:id="rId11"/>
      <w:footerReference w:type="default" r:id="rId12"/>
      <w:pgSz w:w="11906" w:h="16838"/>
      <w:pgMar w:top="720" w:right="720" w:bottom="720" w:left="720" w:header="34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3399" w:rsidRDefault="008E3399" w:rsidP="009F729F">
      <w:pPr>
        <w:spacing w:after="0" w:line="240" w:lineRule="auto"/>
      </w:pPr>
      <w:r>
        <w:separator/>
      </w:r>
    </w:p>
  </w:endnote>
  <w:endnote w:type="continuationSeparator" w:id="0">
    <w:p w:rsidR="008E3399" w:rsidRDefault="008E3399" w:rsidP="009F7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29F" w:rsidRDefault="009F729F">
    <w:pPr>
      <w:pStyle w:val="Altbilgi"/>
    </w:pPr>
    <w:r>
      <w:rPr>
        <w:noProof/>
        <w:lang w:eastAsia="tr-TR"/>
      </w:rPr>
      <w:drawing>
        <wp:inline distT="0" distB="0" distL="0" distR="0" wp14:anchorId="45A932B7" wp14:editId="070B7ABD">
          <wp:extent cx="6645910" cy="357132"/>
          <wp:effectExtent l="0" t="0" r="254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6645910" cy="357132"/>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3399" w:rsidRDefault="008E3399" w:rsidP="009F729F">
      <w:pPr>
        <w:spacing w:after="0" w:line="240" w:lineRule="auto"/>
      </w:pPr>
      <w:r>
        <w:separator/>
      </w:r>
    </w:p>
  </w:footnote>
  <w:footnote w:type="continuationSeparator" w:id="0">
    <w:p w:rsidR="008E3399" w:rsidRDefault="008E3399" w:rsidP="009F72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29F" w:rsidRDefault="009F729F">
    <w:pPr>
      <w:pStyle w:val="stbilgi"/>
    </w:pPr>
    <w:r>
      <w:rPr>
        <w:noProof/>
        <w:lang w:eastAsia="tr-TR"/>
      </w:rPr>
      <w:drawing>
        <wp:inline distT="0" distB="0" distL="0" distR="0" wp14:anchorId="2152E473" wp14:editId="0412DDC8">
          <wp:extent cx="6645910" cy="85989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lyexpress-a4.png"/>
                  <pic:cNvPicPr/>
                </pic:nvPicPr>
                <pic:blipFill>
                  <a:blip r:embed="rId1">
                    <a:extLst>
                      <a:ext uri="{28A0092B-C50C-407E-A947-70E740481C1C}">
                        <a14:useLocalDpi xmlns:a14="http://schemas.microsoft.com/office/drawing/2010/main" val="0"/>
                      </a:ext>
                    </a:extLst>
                  </a:blip>
                  <a:stretch>
                    <a:fillRect/>
                  </a:stretch>
                </pic:blipFill>
                <pic:spPr>
                  <a:xfrm>
                    <a:off x="0" y="0"/>
                    <a:ext cx="6645910" cy="85989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A44D44"/>
    <w:multiLevelType w:val="hybridMultilevel"/>
    <w:tmpl w:val="DD406916"/>
    <w:lvl w:ilvl="0" w:tplc="20EAFFE0">
      <w:start w:val="150"/>
      <w:numFmt w:val="bullet"/>
      <w:lvlText w:val=""/>
      <w:lvlJc w:val="left"/>
      <w:pPr>
        <w:ind w:left="720" w:hanging="360"/>
      </w:pPr>
      <w:rPr>
        <w:rFonts w:ascii="Wingdings" w:eastAsia="Times New Roman" w:hAnsi="Wingdings" w:cs="Tahoma" w:hint="default"/>
        <w:b/>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51345C5"/>
    <w:multiLevelType w:val="hybridMultilevel"/>
    <w:tmpl w:val="92484204"/>
    <w:lvl w:ilvl="0" w:tplc="20EAFFE0">
      <w:start w:val="150"/>
      <w:numFmt w:val="bullet"/>
      <w:lvlText w:val=""/>
      <w:lvlJc w:val="left"/>
      <w:pPr>
        <w:ind w:left="720" w:hanging="360"/>
      </w:pPr>
      <w:rPr>
        <w:rFonts w:ascii="Wingdings" w:eastAsia="Times New Roman" w:hAnsi="Wingdings" w:cs="Tahoma" w:hint="default"/>
        <w:b/>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6C821334"/>
    <w:multiLevelType w:val="hybridMultilevel"/>
    <w:tmpl w:val="0D18CBA6"/>
    <w:lvl w:ilvl="0" w:tplc="041F0005">
      <w:start w:val="1"/>
      <w:numFmt w:val="bullet"/>
      <w:lvlText w:val=""/>
      <w:lvlJc w:val="left"/>
      <w:pPr>
        <w:tabs>
          <w:tab w:val="num" w:pos="720"/>
        </w:tabs>
        <w:ind w:left="720" w:hanging="360"/>
      </w:pPr>
      <w:rPr>
        <w:rFonts w:ascii="Wingdings" w:hAnsi="Wingdings" w:hint="default"/>
      </w:rPr>
    </w:lvl>
    <w:lvl w:ilvl="1" w:tplc="20EAFFE0">
      <w:start w:val="150"/>
      <w:numFmt w:val="bullet"/>
      <w:lvlText w:val=""/>
      <w:lvlJc w:val="left"/>
      <w:pPr>
        <w:tabs>
          <w:tab w:val="num" w:pos="360"/>
        </w:tabs>
        <w:ind w:left="360" w:hanging="360"/>
      </w:pPr>
      <w:rPr>
        <w:rFonts w:ascii="Wingdings" w:eastAsia="Times New Roman" w:hAnsi="Wingdings" w:cs="Tahoma" w:hint="default"/>
        <w:b/>
        <w:color w:val="auto"/>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073"/>
    <w:rsid w:val="00030764"/>
    <w:rsid w:val="000D6525"/>
    <w:rsid w:val="00103B2A"/>
    <w:rsid w:val="001A21E5"/>
    <w:rsid w:val="001D7D7A"/>
    <w:rsid w:val="00204CC7"/>
    <w:rsid w:val="0021302E"/>
    <w:rsid w:val="00214B6E"/>
    <w:rsid w:val="00250560"/>
    <w:rsid w:val="002C70AE"/>
    <w:rsid w:val="002C7F40"/>
    <w:rsid w:val="0038279D"/>
    <w:rsid w:val="003873D7"/>
    <w:rsid w:val="003A5C0D"/>
    <w:rsid w:val="003F568A"/>
    <w:rsid w:val="004162C9"/>
    <w:rsid w:val="0042259F"/>
    <w:rsid w:val="0043750C"/>
    <w:rsid w:val="00495BDD"/>
    <w:rsid w:val="00496841"/>
    <w:rsid w:val="0078255F"/>
    <w:rsid w:val="00832464"/>
    <w:rsid w:val="00895F35"/>
    <w:rsid w:val="008A7AF8"/>
    <w:rsid w:val="008E3399"/>
    <w:rsid w:val="00980FF2"/>
    <w:rsid w:val="009F101B"/>
    <w:rsid w:val="009F729F"/>
    <w:rsid w:val="00A028F5"/>
    <w:rsid w:val="00A125AC"/>
    <w:rsid w:val="00A13480"/>
    <w:rsid w:val="00A50753"/>
    <w:rsid w:val="00AD512E"/>
    <w:rsid w:val="00B728D3"/>
    <w:rsid w:val="00BC0DBA"/>
    <w:rsid w:val="00C15017"/>
    <w:rsid w:val="00C65210"/>
    <w:rsid w:val="00CD30B3"/>
    <w:rsid w:val="00CE521C"/>
    <w:rsid w:val="00D2144E"/>
    <w:rsid w:val="00D37766"/>
    <w:rsid w:val="00D56BBC"/>
    <w:rsid w:val="00D618E6"/>
    <w:rsid w:val="00D67073"/>
    <w:rsid w:val="00D67406"/>
    <w:rsid w:val="00D965E3"/>
    <w:rsid w:val="00E73AD8"/>
    <w:rsid w:val="00F37D1A"/>
    <w:rsid w:val="00F43879"/>
    <w:rsid w:val="00FC0D91"/>
    <w:rsid w:val="00FC37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D85230-7C62-4450-8AF5-ABE72C7CA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13480"/>
    <w:pPr>
      <w:spacing w:after="0" w:line="240" w:lineRule="auto"/>
    </w:pPr>
  </w:style>
  <w:style w:type="paragraph" w:styleId="BalonMetni">
    <w:name w:val="Balloon Text"/>
    <w:basedOn w:val="Normal"/>
    <w:link w:val="BalonMetniChar"/>
    <w:uiPriority w:val="99"/>
    <w:semiHidden/>
    <w:unhideWhenUsed/>
    <w:rsid w:val="00A1348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13480"/>
    <w:rPr>
      <w:rFonts w:ascii="Tahoma" w:hAnsi="Tahoma" w:cs="Tahoma"/>
      <w:sz w:val="16"/>
      <w:szCs w:val="16"/>
    </w:rPr>
  </w:style>
  <w:style w:type="paragraph" w:customStyle="1" w:styleId="Normal2">
    <w:name w:val="Normal2"/>
    <w:basedOn w:val="Normal"/>
    <w:rsid w:val="00FC0D91"/>
    <w:pPr>
      <w:widowControl w:val="0"/>
      <w:spacing w:after="0" w:line="240" w:lineRule="auto"/>
    </w:pPr>
    <w:rPr>
      <w:rFonts w:ascii="Times New Roman" w:eastAsia="Times New Roman" w:hAnsi="Times New Roman" w:cs="Times New Roman"/>
      <w:noProof/>
      <w:sz w:val="20"/>
      <w:szCs w:val="20"/>
      <w:lang w:eastAsia="tr-TR"/>
    </w:rPr>
  </w:style>
  <w:style w:type="paragraph" w:styleId="ListeParagraf">
    <w:name w:val="List Paragraph"/>
    <w:basedOn w:val="Normal"/>
    <w:uiPriority w:val="34"/>
    <w:qFormat/>
    <w:rsid w:val="00030764"/>
    <w:pPr>
      <w:ind w:left="720"/>
      <w:contextualSpacing/>
    </w:pPr>
  </w:style>
  <w:style w:type="paragraph" w:styleId="stbilgi">
    <w:name w:val="header"/>
    <w:basedOn w:val="Normal"/>
    <w:link w:val="stbilgiChar"/>
    <w:uiPriority w:val="99"/>
    <w:unhideWhenUsed/>
    <w:rsid w:val="009F729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F729F"/>
  </w:style>
  <w:style w:type="paragraph" w:styleId="Altbilgi">
    <w:name w:val="footer"/>
    <w:basedOn w:val="Normal"/>
    <w:link w:val="AltbilgiChar"/>
    <w:uiPriority w:val="99"/>
    <w:unhideWhenUsed/>
    <w:rsid w:val="009F729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F72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BD7090-9106-4ADF-B2AC-2B7844640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1002</Words>
  <Characters>5714</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Övünç Serdar</dc:creator>
  <cp:keywords/>
  <dc:description/>
  <cp:lastModifiedBy>Miray Kaymakci</cp:lastModifiedBy>
  <cp:revision>14</cp:revision>
  <dcterms:created xsi:type="dcterms:W3CDTF">2019-12-31T11:10:00Z</dcterms:created>
  <dcterms:modified xsi:type="dcterms:W3CDTF">2020-02-06T13:16:00Z</dcterms:modified>
</cp:coreProperties>
</file>